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795EE" w14:textId="631B1F92" w:rsidR="00314EE5" w:rsidRDefault="005A1437" w:rsidP="009E5B85">
      <w:pPr>
        <w:spacing w:after="0"/>
        <w:ind w:right="-334"/>
        <w:jc w:val="center"/>
        <w:rPr>
          <w:b/>
          <w:color w:val="0070C0"/>
          <w:sz w:val="28"/>
          <w:szCs w:val="28"/>
          <w:u w:val="single"/>
        </w:rPr>
      </w:pPr>
      <w:r w:rsidRPr="005A1437">
        <w:rPr>
          <w:b/>
          <w:color w:val="0070C0"/>
          <w:sz w:val="28"/>
          <w:szCs w:val="28"/>
          <w:u w:val="single"/>
        </w:rPr>
        <w:t xml:space="preserve">SAMHI </w:t>
      </w:r>
      <w:r w:rsidR="009E5B85" w:rsidRPr="009E5B85">
        <w:rPr>
          <w:b/>
          <w:color w:val="0070C0"/>
          <w:sz w:val="28"/>
          <w:szCs w:val="28"/>
          <w:u w:val="single"/>
        </w:rPr>
        <w:t xml:space="preserve">Receives MIDC Confirmation for </w:t>
      </w:r>
      <w:r w:rsidR="00357898">
        <w:rPr>
          <w:b/>
          <w:color w:val="0070C0"/>
          <w:sz w:val="28"/>
          <w:szCs w:val="28"/>
          <w:u w:val="single"/>
        </w:rPr>
        <w:t xml:space="preserve">an </w:t>
      </w:r>
      <w:r w:rsidR="009E5B85" w:rsidRPr="009E5B85">
        <w:rPr>
          <w:b/>
          <w:color w:val="0070C0"/>
          <w:sz w:val="28"/>
          <w:szCs w:val="28"/>
          <w:u w:val="single"/>
        </w:rPr>
        <w:t>Extension to Develop Landmark Dual-Branded Hotel in Mumbai</w:t>
      </w:r>
      <w:r w:rsidR="00357898">
        <w:rPr>
          <w:b/>
          <w:color w:val="0070C0"/>
          <w:sz w:val="28"/>
          <w:szCs w:val="28"/>
          <w:u w:val="single"/>
        </w:rPr>
        <w:t xml:space="preserve"> </w:t>
      </w:r>
      <w:r w:rsidR="00357898" w:rsidRPr="00357898">
        <w:rPr>
          <w:b/>
          <w:color w:val="0070C0"/>
          <w:sz w:val="28"/>
          <w:szCs w:val="28"/>
          <w:u w:val="single"/>
        </w:rPr>
        <w:t>Metropolitan Region</w:t>
      </w:r>
    </w:p>
    <w:p w14:paraId="1AECE0FB" w14:textId="77777777" w:rsidR="005A1437" w:rsidRPr="00314EE5" w:rsidRDefault="005A1437" w:rsidP="00314EE5">
      <w:pPr>
        <w:spacing w:after="0"/>
        <w:ind w:right="-334"/>
        <w:jc w:val="center"/>
        <w:rPr>
          <w:b/>
          <w:sz w:val="24"/>
          <w:szCs w:val="24"/>
        </w:rPr>
      </w:pPr>
    </w:p>
    <w:p w14:paraId="59DB1259" w14:textId="25ED475C" w:rsidR="009E5B85" w:rsidRDefault="00901ADC" w:rsidP="009E5B85">
      <w:pPr>
        <w:spacing w:after="0"/>
        <w:ind w:left="-540" w:right="-334"/>
        <w:jc w:val="both"/>
        <w:rPr>
          <w:rFonts w:asciiTheme="minorHAnsi" w:hAnsiTheme="minorHAnsi" w:cstheme="minorHAnsi"/>
          <w:lang w:val="en-IN"/>
        </w:rPr>
      </w:pPr>
      <w:bookmarkStart w:id="0" w:name="_Hlk178856506"/>
      <w:r w:rsidRPr="000F4F6F">
        <w:rPr>
          <w:b/>
        </w:rPr>
        <w:t xml:space="preserve">Gurugram, </w:t>
      </w:r>
      <w:r w:rsidR="005A1437">
        <w:rPr>
          <w:b/>
        </w:rPr>
        <w:t>2</w:t>
      </w:r>
      <w:r w:rsidR="00B43189">
        <w:rPr>
          <w:b/>
        </w:rPr>
        <w:t>7</w:t>
      </w:r>
      <w:r w:rsidR="004E2474" w:rsidRPr="004E2474">
        <w:rPr>
          <w:b/>
          <w:vertAlign w:val="superscript"/>
        </w:rPr>
        <w:t>th</w:t>
      </w:r>
      <w:r w:rsidR="004E2474">
        <w:rPr>
          <w:b/>
        </w:rPr>
        <w:t xml:space="preserve"> </w:t>
      </w:r>
      <w:r w:rsidR="009E5B85">
        <w:rPr>
          <w:b/>
        </w:rPr>
        <w:t xml:space="preserve">October </w:t>
      </w:r>
      <w:r w:rsidRPr="000F4F6F">
        <w:rPr>
          <w:b/>
        </w:rPr>
        <w:t>202</w:t>
      </w:r>
      <w:r w:rsidR="005A1437">
        <w:rPr>
          <w:b/>
        </w:rPr>
        <w:t>5</w:t>
      </w:r>
      <w:r w:rsidRPr="000F4F6F">
        <w:rPr>
          <w:b/>
        </w:rPr>
        <w:t xml:space="preserve">: </w:t>
      </w:r>
      <w:r w:rsidR="002853A0" w:rsidRPr="0028393D">
        <w:rPr>
          <w:rFonts w:asciiTheme="minorHAnsi" w:hAnsiTheme="minorHAnsi" w:cstheme="minorHAnsi"/>
          <w:b/>
        </w:rPr>
        <w:t xml:space="preserve">SAMHI Hotels </w:t>
      </w:r>
      <w:r w:rsidR="006D051B" w:rsidRPr="0028393D">
        <w:rPr>
          <w:rFonts w:asciiTheme="minorHAnsi" w:hAnsiTheme="minorHAnsi" w:cstheme="minorHAnsi"/>
          <w:b/>
        </w:rPr>
        <w:t>L</w:t>
      </w:r>
      <w:r w:rsidR="00C71EC9">
        <w:rPr>
          <w:rFonts w:asciiTheme="minorHAnsi" w:hAnsiTheme="minorHAnsi" w:cstheme="minorHAnsi"/>
          <w:b/>
        </w:rPr>
        <w:t>imi</w:t>
      </w:r>
      <w:r w:rsidR="006D051B" w:rsidRPr="0028393D">
        <w:rPr>
          <w:rFonts w:asciiTheme="minorHAnsi" w:hAnsiTheme="minorHAnsi" w:cstheme="minorHAnsi"/>
          <w:b/>
        </w:rPr>
        <w:t>ted</w:t>
      </w:r>
      <w:r w:rsidR="006D051B" w:rsidRPr="0028393D">
        <w:rPr>
          <w:rFonts w:asciiTheme="minorHAnsi" w:hAnsiTheme="minorHAnsi" w:cstheme="minorHAnsi"/>
        </w:rPr>
        <w:t xml:space="preserve"> (BSE: </w:t>
      </w:r>
      <w:r w:rsidR="002853A0" w:rsidRPr="0028393D">
        <w:rPr>
          <w:rFonts w:asciiTheme="minorHAnsi" w:hAnsiTheme="minorHAnsi" w:cstheme="minorHAnsi"/>
        </w:rPr>
        <w:t>543984</w:t>
      </w:r>
      <w:r w:rsidR="006D051B" w:rsidRPr="0028393D">
        <w:rPr>
          <w:rFonts w:asciiTheme="minorHAnsi" w:hAnsiTheme="minorHAnsi" w:cstheme="minorHAnsi"/>
        </w:rPr>
        <w:t xml:space="preserve">) (NSE: </w:t>
      </w:r>
      <w:r w:rsidR="002853A0" w:rsidRPr="0028393D">
        <w:rPr>
          <w:rFonts w:asciiTheme="minorHAnsi" w:hAnsiTheme="minorHAnsi" w:cstheme="minorHAnsi"/>
        </w:rPr>
        <w:t>SAMHI</w:t>
      </w:r>
      <w:r w:rsidR="006D051B" w:rsidRPr="0028393D">
        <w:rPr>
          <w:rFonts w:asciiTheme="minorHAnsi" w:hAnsiTheme="minorHAnsi" w:cstheme="minorHAnsi"/>
        </w:rPr>
        <w:t>)</w:t>
      </w:r>
      <w:r w:rsidR="005A1437" w:rsidRPr="0028393D">
        <w:rPr>
          <w:rFonts w:asciiTheme="minorHAnsi" w:hAnsiTheme="minorHAnsi" w:cstheme="minorHAnsi"/>
        </w:rPr>
        <w:t>,</w:t>
      </w:r>
      <w:r w:rsidR="002853A0" w:rsidRPr="0028393D">
        <w:rPr>
          <w:rFonts w:asciiTheme="minorHAnsi" w:hAnsiTheme="minorHAnsi" w:cstheme="minorHAnsi"/>
        </w:rPr>
        <w:t xml:space="preserve"> a prominent branded hotel ownership and asset management platform in India</w:t>
      </w:r>
      <w:r w:rsidR="005A1437" w:rsidRPr="0028393D">
        <w:rPr>
          <w:rFonts w:asciiTheme="minorHAnsi" w:hAnsiTheme="minorHAnsi" w:cstheme="minorHAnsi"/>
        </w:rPr>
        <w:t xml:space="preserve">, </w:t>
      </w:r>
      <w:r w:rsidR="009E5B85" w:rsidRPr="009E5B85">
        <w:rPr>
          <w:rFonts w:asciiTheme="minorHAnsi" w:hAnsiTheme="minorHAnsi" w:cstheme="minorHAnsi"/>
          <w:lang w:val="en-IN"/>
        </w:rPr>
        <w:t>today announced that it has received formal confirmation from the Maharashtra Industrial Development Corporation (MIDC) granting a</w:t>
      </w:r>
      <w:r w:rsidR="00BA1801">
        <w:rPr>
          <w:rFonts w:asciiTheme="minorHAnsi" w:hAnsiTheme="minorHAnsi" w:cstheme="minorHAnsi"/>
          <w:lang w:val="en-IN"/>
        </w:rPr>
        <w:t>n</w:t>
      </w:r>
      <w:r w:rsidR="009E5B85" w:rsidRPr="009E5B85">
        <w:rPr>
          <w:rFonts w:asciiTheme="minorHAnsi" w:hAnsiTheme="minorHAnsi" w:cstheme="minorHAnsi"/>
          <w:lang w:val="en-IN"/>
        </w:rPr>
        <w:t xml:space="preserve"> extension to the development timeline for its marquee hotel project in</w:t>
      </w:r>
      <w:r w:rsidR="00274C1D">
        <w:rPr>
          <w:rFonts w:asciiTheme="minorHAnsi" w:hAnsiTheme="minorHAnsi" w:cstheme="minorHAnsi"/>
          <w:lang w:val="en-IN"/>
        </w:rPr>
        <w:t xml:space="preserve"> Navi</w:t>
      </w:r>
      <w:r w:rsidR="009E5B85" w:rsidRPr="009E5B85">
        <w:rPr>
          <w:rFonts w:asciiTheme="minorHAnsi" w:hAnsiTheme="minorHAnsi" w:cstheme="minorHAnsi"/>
          <w:lang w:val="en-IN"/>
        </w:rPr>
        <w:t xml:space="preserve"> Mumbai. This approval clears the path for SAMHI to commence development of a landmark, dual-branded hotel comprising </w:t>
      </w:r>
      <w:r w:rsidR="009E5B85">
        <w:rPr>
          <w:rFonts w:asciiTheme="minorHAnsi" w:hAnsiTheme="minorHAnsi" w:cstheme="minorHAnsi"/>
          <w:lang w:val="en-IN"/>
        </w:rPr>
        <w:t>~</w:t>
      </w:r>
      <w:r w:rsidR="009E5B85" w:rsidRPr="009E5B85">
        <w:rPr>
          <w:rFonts w:asciiTheme="minorHAnsi" w:hAnsiTheme="minorHAnsi" w:cstheme="minorHAnsi"/>
          <w:lang w:val="en-IN"/>
        </w:rPr>
        <w:t xml:space="preserve">700 </w:t>
      </w:r>
      <w:r w:rsidR="00FC1921">
        <w:rPr>
          <w:rFonts w:asciiTheme="minorHAnsi" w:hAnsiTheme="minorHAnsi" w:cstheme="minorHAnsi"/>
          <w:lang w:val="en-IN"/>
        </w:rPr>
        <w:t xml:space="preserve">rooms </w:t>
      </w:r>
      <w:r w:rsidR="009E5B85" w:rsidRPr="009E5B85">
        <w:rPr>
          <w:rFonts w:asciiTheme="minorHAnsi" w:hAnsiTheme="minorHAnsi" w:cstheme="minorHAnsi"/>
          <w:lang w:val="en-IN"/>
        </w:rPr>
        <w:t>near the Navi Mumbai International Airport and DY Patil Stadium</w:t>
      </w:r>
      <w:r w:rsidR="004249D9">
        <w:rPr>
          <w:rFonts w:asciiTheme="minorHAnsi" w:hAnsiTheme="minorHAnsi" w:cstheme="minorHAnsi"/>
          <w:lang w:val="en-IN"/>
        </w:rPr>
        <w:t xml:space="preserve">, with Phase 1 development </w:t>
      </w:r>
      <w:r w:rsidR="000F5A4F">
        <w:rPr>
          <w:rFonts w:asciiTheme="minorHAnsi" w:hAnsiTheme="minorHAnsi" w:cstheme="minorHAnsi"/>
          <w:lang w:val="en-IN"/>
        </w:rPr>
        <w:t xml:space="preserve">planned at ~400 </w:t>
      </w:r>
      <w:r w:rsidR="00FC1921">
        <w:rPr>
          <w:rFonts w:asciiTheme="minorHAnsi" w:hAnsiTheme="minorHAnsi" w:cstheme="minorHAnsi"/>
          <w:lang w:val="en-IN"/>
        </w:rPr>
        <w:t>rooms</w:t>
      </w:r>
      <w:r w:rsidR="000F5A4F">
        <w:rPr>
          <w:rFonts w:asciiTheme="minorHAnsi" w:hAnsiTheme="minorHAnsi" w:cstheme="minorHAnsi"/>
          <w:lang w:val="en-IN"/>
        </w:rPr>
        <w:t>.</w:t>
      </w:r>
    </w:p>
    <w:p w14:paraId="79AB9B74" w14:textId="77777777" w:rsidR="009E5B85" w:rsidRPr="009E5B85" w:rsidRDefault="009E5B85" w:rsidP="009E5B85">
      <w:pPr>
        <w:spacing w:after="0"/>
        <w:ind w:left="-540" w:right="-334"/>
        <w:jc w:val="both"/>
        <w:rPr>
          <w:rFonts w:asciiTheme="minorHAnsi" w:hAnsiTheme="minorHAnsi" w:cstheme="minorHAnsi"/>
          <w:lang w:val="en-IN"/>
        </w:rPr>
      </w:pPr>
    </w:p>
    <w:p w14:paraId="445BB527" w14:textId="48E1D39F" w:rsidR="009E5B85" w:rsidRPr="009E5B85" w:rsidRDefault="00647BA7" w:rsidP="009E5B85">
      <w:pPr>
        <w:spacing w:after="0"/>
        <w:ind w:left="-540" w:right="-334"/>
        <w:jc w:val="both"/>
        <w:rPr>
          <w:rFonts w:asciiTheme="minorHAnsi" w:hAnsiTheme="minorHAnsi" w:cstheme="minorHAnsi"/>
          <w:lang w:val="en-IN"/>
        </w:rPr>
      </w:pPr>
      <w:r>
        <w:rPr>
          <w:rFonts w:asciiTheme="minorHAnsi" w:hAnsiTheme="minorHAnsi" w:cstheme="minorHAnsi"/>
          <w:lang w:val="en-IN"/>
        </w:rPr>
        <w:t xml:space="preserve">Proposed </w:t>
      </w:r>
      <w:r w:rsidR="009E5B85" w:rsidRPr="009E5B85">
        <w:rPr>
          <w:rFonts w:asciiTheme="minorHAnsi" w:hAnsiTheme="minorHAnsi" w:cstheme="minorHAnsi"/>
          <w:lang w:val="en-IN"/>
        </w:rPr>
        <w:t xml:space="preserve">to be operated under the </w:t>
      </w:r>
      <w:r w:rsidR="009E5B85" w:rsidRPr="009E5B85">
        <w:rPr>
          <w:rFonts w:asciiTheme="minorHAnsi" w:hAnsiTheme="minorHAnsi" w:cstheme="minorHAnsi"/>
          <w:b/>
          <w:bCs/>
          <w:lang w:val="en-IN"/>
        </w:rPr>
        <w:t>Westin</w:t>
      </w:r>
      <w:r w:rsidR="009E5B85" w:rsidRPr="009E5B85">
        <w:rPr>
          <w:rFonts w:asciiTheme="minorHAnsi" w:hAnsiTheme="minorHAnsi" w:cstheme="minorHAnsi"/>
          <w:lang w:val="en-IN"/>
        </w:rPr>
        <w:t xml:space="preserve"> and </w:t>
      </w:r>
      <w:r w:rsidR="009E5B85" w:rsidRPr="009E5B85">
        <w:rPr>
          <w:rFonts w:asciiTheme="minorHAnsi" w:hAnsiTheme="minorHAnsi" w:cstheme="minorHAnsi"/>
          <w:b/>
          <w:bCs/>
          <w:lang w:val="en-IN"/>
        </w:rPr>
        <w:t>Fairfield by Marriott</w:t>
      </w:r>
      <w:r w:rsidR="009E5B85" w:rsidRPr="009E5B85">
        <w:rPr>
          <w:rFonts w:asciiTheme="minorHAnsi" w:hAnsiTheme="minorHAnsi" w:cstheme="minorHAnsi"/>
          <w:lang w:val="en-IN"/>
        </w:rPr>
        <w:t xml:space="preserve"> brands</w:t>
      </w:r>
      <w:r w:rsidR="00230394">
        <w:rPr>
          <w:rFonts w:asciiTheme="minorHAnsi" w:hAnsiTheme="minorHAnsi" w:cstheme="minorHAnsi"/>
          <w:lang w:val="en-IN"/>
        </w:rPr>
        <w:t xml:space="preserve"> (subject to the execution of definitive agreement</w:t>
      </w:r>
      <w:r w:rsidR="00CD20CB">
        <w:rPr>
          <w:rFonts w:asciiTheme="minorHAnsi" w:hAnsiTheme="minorHAnsi" w:cstheme="minorHAnsi"/>
          <w:lang w:val="en-IN"/>
        </w:rPr>
        <w:t>s</w:t>
      </w:r>
      <w:r w:rsidR="00230394">
        <w:rPr>
          <w:rFonts w:asciiTheme="minorHAnsi" w:hAnsiTheme="minorHAnsi" w:cstheme="minorHAnsi"/>
          <w:lang w:val="en-IN"/>
        </w:rPr>
        <w:t>)</w:t>
      </w:r>
      <w:r w:rsidR="009E5B85" w:rsidRPr="009E5B85">
        <w:rPr>
          <w:rFonts w:asciiTheme="minorHAnsi" w:hAnsiTheme="minorHAnsi" w:cstheme="minorHAnsi"/>
          <w:lang w:val="en-IN"/>
        </w:rPr>
        <w:t>, the proposed project will be SAMHI’s largest hotel asset by number of rooms, reinforcing the company’s strategy of scaling with high-quality, demand-accretive assets in gateway markets.</w:t>
      </w:r>
      <w:r w:rsidR="000F5A4F">
        <w:rPr>
          <w:rFonts w:asciiTheme="minorHAnsi" w:hAnsiTheme="minorHAnsi" w:cstheme="minorHAnsi"/>
          <w:lang w:val="en-IN"/>
        </w:rPr>
        <w:t xml:space="preserve"> </w:t>
      </w:r>
    </w:p>
    <w:p w14:paraId="6AB271A2" w14:textId="77777777" w:rsidR="00CF1E76" w:rsidRDefault="00CF1E76" w:rsidP="009E5B85">
      <w:pPr>
        <w:spacing w:after="0"/>
        <w:ind w:left="-540" w:right="-334"/>
        <w:jc w:val="both"/>
        <w:rPr>
          <w:rFonts w:asciiTheme="minorHAnsi" w:hAnsiTheme="minorHAnsi" w:cstheme="minorHAnsi"/>
          <w:b/>
          <w:bCs/>
          <w:lang w:val="en-IN"/>
        </w:rPr>
      </w:pPr>
    </w:p>
    <w:p w14:paraId="0D416453" w14:textId="3BD1623C" w:rsidR="009E5B85" w:rsidRPr="009E5B85" w:rsidRDefault="009E5B85" w:rsidP="009E5B85">
      <w:pPr>
        <w:spacing w:after="0"/>
        <w:ind w:left="-540" w:right="-334"/>
        <w:jc w:val="both"/>
        <w:rPr>
          <w:rFonts w:asciiTheme="minorHAnsi" w:hAnsiTheme="minorHAnsi" w:cstheme="minorHAnsi"/>
          <w:b/>
          <w:bCs/>
          <w:lang w:val="en-IN"/>
        </w:rPr>
      </w:pPr>
      <w:r w:rsidRPr="009E5B85">
        <w:rPr>
          <w:rFonts w:asciiTheme="minorHAnsi" w:hAnsiTheme="minorHAnsi" w:cstheme="minorHAnsi"/>
          <w:b/>
          <w:bCs/>
          <w:lang w:val="en-IN"/>
        </w:rPr>
        <w:t>Project Highlights</w:t>
      </w:r>
    </w:p>
    <w:p w14:paraId="20B27EC0" w14:textId="139A8BB5" w:rsidR="009E5B85" w:rsidRPr="009E5B85" w:rsidRDefault="009E5B85" w:rsidP="009E5B85">
      <w:pPr>
        <w:numPr>
          <w:ilvl w:val="0"/>
          <w:numId w:val="1"/>
        </w:numPr>
        <w:spacing w:after="0"/>
        <w:ind w:right="-334"/>
        <w:jc w:val="both"/>
        <w:rPr>
          <w:rFonts w:asciiTheme="minorHAnsi" w:hAnsiTheme="minorHAnsi" w:cstheme="minorHAnsi"/>
          <w:lang w:val="en-IN"/>
        </w:rPr>
      </w:pPr>
      <w:r w:rsidRPr="009E5B85">
        <w:rPr>
          <w:rFonts w:asciiTheme="minorHAnsi" w:hAnsiTheme="minorHAnsi" w:cstheme="minorHAnsi"/>
          <w:b/>
          <w:bCs/>
          <w:lang w:val="en-IN"/>
        </w:rPr>
        <w:t>Location:</w:t>
      </w:r>
      <w:r w:rsidR="00956EB7">
        <w:rPr>
          <w:rFonts w:asciiTheme="minorHAnsi" w:hAnsiTheme="minorHAnsi" w:cstheme="minorHAnsi"/>
          <w:lang w:val="en-IN"/>
        </w:rPr>
        <w:t xml:space="preserve"> </w:t>
      </w:r>
      <w:r w:rsidR="00D37447">
        <w:rPr>
          <w:rFonts w:asciiTheme="minorHAnsi" w:hAnsiTheme="minorHAnsi" w:cstheme="minorHAnsi"/>
          <w:lang w:val="en-IN"/>
        </w:rPr>
        <w:t>L</w:t>
      </w:r>
      <w:r w:rsidR="00956EB7" w:rsidRPr="00956EB7">
        <w:rPr>
          <w:rFonts w:asciiTheme="minorHAnsi" w:hAnsiTheme="minorHAnsi" w:cstheme="minorHAnsi"/>
          <w:lang w:val="en-IN"/>
        </w:rPr>
        <w:t xml:space="preserve">ocated along the Mumbai–Pune Expressway, within </w:t>
      </w:r>
      <w:r w:rsidR="004778A3" w:rsidRPr="00956EB7">
        <w:rPr>
          <w:rFonts w:asciiTheme="minorHAnsi" w:hAnsiTheme="minorHAnsi" w:cstheme="minorHAnsi"/>
          <w:lang w:val="en-IN"/>
        </w:rPr>
        <w:t>proximity</w:t>
      </w:r>
      <w:r w:rsidR="00956EB7" w:rsidRPr="00956EB7">
        <w:rPr>
          <w:rFonts w:asciiTheme="minorHAnsi" w:hAnsiTheme="minorHAnsi" w:cstheme="minorHAnsi"/>
          <w:lang w:val="en-IN"/>
        </w:rPr>
        <w:t xml:space="preserve"> to the Navi Mumbai International Airport, the DY Patil Stadium and the Atal Setu Trans-Harbour Link</w:t>
      </w:r>
    </w:p>
    <w:p w14:paraId="7AB540DF" w14:textId="43336F30" w:rsidR="009E5B85" w:rsidRPr="009E5B85" w:rsidRDefault="009E5B85" w:rsidP="009E5B85">
      <w:pPr>
        <w:numPr>
          <w:ilvl w:val="0"/>
          <w:numId w:val="1"/>
        </w:numPr>
        <w:spacing w:after="0"/>
        <w:ind w:right="-334"/>
        <w:jc w:val="both"/>
        <w:rPr>
          <w:rFonts w:asciiTheme="minorHAnsi" w:hAnsiTheme="minorHAnsi" w:cstheme="minorHAnsi"/>
          <w:lang w:val="en-IN"/>
        </w:rPr>
      </w:pPr>
      <w:r w:rsidRPr="009E5B85">
        <w:rPr>
          <w:rFonts w:asciiTheme="minorHAnsi" w:hAnsiTheme="minorHAnsi" w:cstheme="minorHAnsi"/>
          <w:b/>
          <w:bCs/>
          <w:lang w:val="en-IN"/>
        </w:rPr>
        <w:t>Scale:</w:t>
      </w:r>
      <w:r w:rsidRPr="009E5B85">
        <w:rPr>
          <w:rFonts w:asciiTheme="minorHAnsi" w:hAnsiTheme="minorHAnsi" w:cstheme="minorHAnsi"/>
          <w:lang w:val="en-IN"/>
        </w:rPr>
        <w:t xml:space="preserve"> ~</w:t>
      </w:r>
      <w:r w:rsidRPr="009E5B85">
        <w:rPr>
          <w:rFonts w:asciiTheme="minorHAnsi" w:hAnsiTheme="minorHAnsi" w:cstheme="minorHAnsi"/>
          <w:b/>
          <w:bCs/>
          <w:lang w:val="en-IN"/>
        </w:rPr>
        <w:t>700 rooms</w:t>
      </w:r>
      <w:r w:rsidRPr="009E5B85">
        <w:rPr>
          <w:rFonts w:asciiTheme="minorHAnsi" w:hAnsiTheme="minorHAnsi" w:cstheme="minorHAnsi"/>
          <w:lang w:val="en-IN"/>
        </w:rPr>
        <w:t>, dual-branded</w:t>
      </w:r>
      <w:r w:rsidR="00726B37">
        <w:rPr>
          <w:rFonts w:asciiTheme="minorHAnsi" w:hAnsiTheme="minorHAnsi" w:cstheme="minorHAnsi"/>
          <w:lang w:val="en-IN"/>
        </w:rPr>
        <w:t xml:space="preserve"> </w:t>
      </w:r>
    </w:p>
    <w:p w14:paraId="1686A2E6" w14:textId="7BA6EF5D" w:rsidR="009E5B85" w:rsidRPr="009E5B85" w:rsidRDefault="009E5B85" w:rsidP="009E5B85">
      <w:pPr>
        <w:numPr>
          <w:ilvl w:val="0"/>
          <w:numId w:val="1"/>
        </w:numPr>
        <w:spacing w:after="0"/>
        <w:ind w:right="-334"/>
        <w:jc w:val="both"/>
        <w:rPr>
          <w:rFonts w:asciiTheme="minorHAnsi" w:hAnsiTheme="minorHAnsi" w:cstheme="minorHAnsi"/>
          <w:lang w:val="en-IN"/>
        </w:rPr>
      </w:pPr>
      <w:r w:rsidRPr="009E5B85">
        <w:rPr>
          <w:rFonts w:asciiTheme="minorHAnsi" w:hAnsiTheme="minorHAnsi" w:cstheme="minorHAnsi"/>
          <w:b/>
          <w:bCs/>
          <w:lang w:val="en-IN"/>
        </w:rPr>
        <w:t>Brands:</w:t>
      </w:r>
      <w:r w:rsidRPr="009E5B85">
        <w:rPr>
          <w:rFonts w:asciiTheme="minorHAnsi" w:hAnsiTheme="minorHAnsi" w:cstheme="minorHAnsi"/>
          <w:lang w:val="en-IN"/>
        </w:rPr>
        <w:t xml:space="preserve"> </w:t>
      </w:r>
      <w:r w:rsidRPr="009E5B85">
        <w:rPr>
          <w:rFonts w:asciiTheme="minorHAnsi" w:hAnsiTheme="minorHAnsi" w:cstheme="minorHAnsi"/>
          <w:b/>
          <w:bCs/>
          <w:lang w:val="en-IN"/>
        </w:rPr>
        <w:t>Westin</w:t>
      </w:r>
      <w:r w:rsidRPr="009E5B85">
        <w:rPr>
          <w:rFonts w:asciiTheme="minorHAnsi" w:hAnsiTheme="minorHAnsi" w:cstheme="minorHAnsi"/>
          <w:lang w:val="en-IN"/>
        </w:rPr>
        <w:t xml:space="preserve"> (</w:t>
      </w:r>
      <w:r w:rsidR="00400093">
        <w:rPr>
          <w:rFonts w:asciiTheme="minorHAnsi" w:hAnsiTheme="minorHAnsi" w:cstheme="minorHAnsi"/>
          <w:lang w:val="en-IN"/>
        </w:rPr>
        <w:t>U</w:t>
      </w:r>
      <w:r w:rsidRPr="009E5B85">
        <w:rPr>
          <w:rFonts w:asciiTheme="minorHAnsi" w:hAnsiTheme="minorHAnsi" w:cstheme="minorHAnsi"/>
          <w:lang w:val="en-IN"/>
        </w:rPr>
        <w:t>pper</w:t>
      </w:r>
      <w:r w:rsidR="00400093">
        <w:rPr>
          <w:rFonts w:asciiTheme="minorHAnsi" w:hAnsiTheme="minorHAnsi" w:cstheme="minorHAnsi"/>
          <w:lang w:val="en-IN"/>
        </w:rPr>
        <w:t xml:space="preserve"> U</w:t>
      </w:r>
      <w:r w:rsidRPr="009E5B85">
        <w:rPr>
          <w:rFonts w:asciiTheme="minorHAnsi" w:hAnsiTheme="minorHAnsi" w:cstheme="minorHAnsi"/>
          <w:lang w:val="en-IN"/>
        </w:rPr>
        <w:t xml:space="preserve">pscale) and </w:t>
      </w:r>
      <w:r w:rsidRPr="009E5B85">
        <w:rPr>
          <w:rFonts w:asciiTheme="minorHAnsi" w:hAnsiTheme="minorHAnsi" w:cstheme="minorHAnsi"/>
          <w:b/>
          <w:bCs/>
          <w:lang w:val="en-IN"/>
        </w:rPr>
        <w:t>Fairfield by Marriott</w:t>
      </w:r>
      <w:r w:rsidRPr="009E5B85">
        <w:rPr>
          <w:rFonts w:asciiTheme="minorHAnsi" w:hAnsiTheme="minorHAnsi" w:cstheme="minorHAnsi"/>
          <w:lang w:val="en-IN"/>
        </w:rPr>
        <w:t xml:space="preserve"> (</w:t>
      </w:r>
      <w:r w:rsidR="00400093">
        <w:rPr>
          <w:rFonts w:asciiTheme="minorHAnsi" w:hAnsiTheme="minorHAnsi" w:cstheme="minorHAnsi"/>
          <w:lang w:val="en-IN"/>
        </w:rPr>
        <w:t>U</w:t>
      </w:r>
      <w:r w:rsidR="00274C1D">
        <w:rPr>
          <w:rFonts w:asciiTheme="minorHAnsi" w:hAnsiTheme="minorHAnsi" w:cstheme="minorHAnsi"/>
          <w:lang w:val="en-IN"/>
        </w:rPr>
        <w:t xml:space="preserve">pper </w:t>
      </w:r>
      <w:r w:rsidR="00400093">
        <w:rPr>
          <w:rFonts w:asciiTheme="minorHAnsi" w:hAnsiTheme="minorHAnsi" w:cstheme="minorHAnsi"/>
          <w:lang w:val="en-IN"/>
        </w:rPr>
        <w:t>M</w:t>
      </w:r>
      <w:r w:rsidR="00274C1D">
        <w:rPr>
          <w:rFonts w:asciiTheme="minorHAnsi" w:hAnsiTheme="minorHAnsi" w:cstheme="minorHAnsi"/>
          <w:lang w:val="en-IN"/>
        </w:rPr>
        <w:t>id-scale</w:t>
      </w:r>
      <w:r w:rsidRPr="009E5B85">
        <w:rPr>
          <w:rFonts w:asciiTheme="minorHAnsi" w:hAnsiTheme="minorHAnsi" w:cstheme="minorHAnsi"/>
          <w:lang w:val="en-IN"/>
        </w:rPr>
        <w:t>)</w:t>
      </w:r>
    </w:p>
    <w:p w14:paraId="46241D02" w14:textId="46829D67" w:rsidR="009E5B85" w:rsidRDefault="009E5B85" w:rsidP="009E5B85">
      <w:pPr>
        <w:numPr>
          <w:ilvl w:val="0"/>
          <w:numId w:val="1"/>
        </w:numPr>
        <w:spacing w:after="0"/>
        <w:ind w:right="-334"/>
        <w:jc w:val="both"/>
        <w:rPr>
          <w:rFonts w:asciiTheme="minorHAnsi" w:hAnsiTheme="minorHAnsi" w:cstheme="minorHAnsi"/>
          <w:lang w:val="en-IN"/>
        </w:rPr>
      </w:pPr>
      <w:r w:rsidRPr="009E5B85">
        <w:rPr>
          <w:rFonts w:asciiTheme="minorHAnsi" w:hAnsiTheme="minorHAnsi" w:cstheme="minorHAnsi"/>
          <w:b/>
          <w:bCs/>
          <w:lang w:val="en-IN"/>
        </w:rPr>
        <w:t>Status:</w:t>
      </w:r>
      <w:r w:rsidRPr="009E5B85">
        <w:rPr>
          <w:rFonts w:asciiTheme="minorHAnsi" w:hAnsiTheme="minorHAnsi" w:cstheme="minorHAnsi"/>
          <w:lang w:val="en-IN"/>
        </w:rPr>
        <w:t xml:space="preserve"> </w:t>
      </w:r>
      <w:r w:rsidRPr="009E5B85">
        <w:rPr>
          <w:rFonts w:asciiTheme="minorHAnsi" w:hAnsiTheme="minorHAnsi" w:cstheme="minorHAnsi"/>
          <w:b/>
          <w:bCs/>
          <w:lang w:val="en-IN"/>
        </w:rPr>
        <w:t>MIDC confirmation received</w:t>
      </w:r>
      <w:r w:rsidRPr="009E5B85">
        <w:rPr>
          <w:rFonts w:asciiTheme="minorHAnsi" w:hAnsiTheme="minorHAnsi" w:cstheme="minorHAnsi"/>
          <w:lang w:val="en-IN"/>
        </w:rPr>
        <w:t xml:space="preserve"> for a</w:t>
      </w:r>
      <w:r w:rsidR="00AA0E07">
        <w:rPr>
          <w:rFonts w:asciiTheme="minorHAnsi" w:hAnsiTheme="minorHAnsi" w:cstheme="minorHAnsi"/>
          <w:lang w:val="en-IN"/>
        </w:rPr>
        <w:t>n</w:t>
      </w:r>
      <w:r w:rsidRPr="009E5B85">
        <w:rPr>
          <w:rFonts w:asciiTheme="minorHAnsi" w:hAnsiTheme="minorHAnsi" w:cstheme="minorHAnsi"/>
          <w:lang w:val="en-IN"/>
        </w:rPr>
        <w:t xml:space="preserve"> </w:t>
      </w:r>
      <w:r w:rsidRPr="009E5B85">
        <w:rPr>
          <w:rFonts w:asciiTheme="minorHAnsi" w:hAnsiTheme="minorHAnsi" w:cstheme="minorHAnsi"/>
          <w:b/>
          <w:bCs/>
          <w:lang w:val="en-IN"/>
        </w:rPr>
        <w:t>extension</w:t>
      </w:r>
      <w:r w:rsidRPr="009E5B85">
        <w:rPr>
          <w:rFonts w:asciiTheme="minorHAnsi" w:hAnsiTheme="minorHAnsi" w:cstheme="minorHAnsi"/>
          <w:lang w:val="en-IN"/>
        </w:rPr>
        <w:t xml:space="preserve"> to the development timeline</w:t>
      </w:r>
    </w:p>
    <w:p w14:paraId="7279AC31" w14:textId="43BF21BD" w:rsidR="009E5B85" w:rsidRPr="009E5B85" w:rsidRDefault="009E5B85" w:rsidP="009E5B85">
      <w:pPr>
        <w:numPr>
          <w:ilvl w:val="0"/>
          <w:numId w:val="1"/>
        </w:numPr>
        <w:spacing w:after="0"/>
        <w:ind w:right="-334"/>
        <w:jc w:val="both"/>
        <w:rPr>
          <w:rFonts w:asciiTheme="minorHAnsi" w:hAnsiTheme="minorHAnsi" w:cstheme="minorHAnsi"/>
          <w:lang w:val="en-IN"/>
        </w:rPr>
      </w:pPr>
      <w:r w:rsidRPr="009E5B85">
        <w:rPr>
          <w:rFonts w:asciiTheme="minorHAnsi" w:hAnsiTheme="minorHAnsi" w:cstheme="minorHAnsi"/>
          <w:b/>
          <w:bCs/>
          <w:lang w:val="en-IN"/>
        </w:rPr>
        <w:t>Strategic Impact:</w:t>
      </w:r>
      <w:r w:rsidRPr="009E5B85">
        <w:rPr>
          <w:rFonts w:asciiTheme="minorHAnsi" w:hAnsiTheme="minorHAnsi" w:cstheme="minorHAnsi"/>
          <w:lang w:val="en-IN"/>
        </w:rPr>
        <w:t xml:space="preserve"> Marks </w:t>
      </w:r>
      <w:r w:rsidRPr="009E5B85">
        <w:rPr>
          <w:rFonts w:asciiTheme="minorHAnsi" w:hAnsiTheme="minorHAnsi" w:cstheme="minorHAnsi"/>
          <w:b/>
          <w:bCs/>
          <w:lang w:val="en-IN"/>
        </w:rPr>
        <w:t>SAMHI’s entry into Mumbai</w:t>
      </w:r>
      <w:r w:rsidRPr="009E5B85">
        <w:rPr>
          <w:rFonts w:asciiTheme="minorHAnsi" w:hAnsiTheme="minorHAnsi" w:cstheme="minorHAnsi"/>
          <w:lang w:val="en-IN"/>
        </w:rPr>
        <w:t xml:space="preserve"> </w:t>
      </w:r>
      <w:r w:rsidR="00086EDC">
        <w:rPr>
          <w:rFonts w:asciiTheme="minorHAnsi" w:hAnsiTheme="minorHAnsi" w:cstheme="minorHAnsi"/>
          <w:b/>
          <w:bCs/>
          <w:lang w:val="en-IN"/>
        </w:rPr>
        <w:t>M</w:t>
      </w:r>
      <w:r w:rsidR="00086EDC" w:rsidRPr="00086EDC">
        <w:rPr>
          <w:rFonts w:asciiTheme="minorHAnsi" w:hAnsiTheme="minorHAnsi" w:cstheme="minorHAnsi"/>
          <w:b/>
          <w:bCs/>
          <w:lang w:val="en-IN"/>
        </w:rPr>
        <w:t xml:space="preserve">etropolitan </w:t>
      </w:r>
      <w:r w:rsidR="00086EDC">
        <w:rPr>
          <w:rFonts w:asciiTheme="minorHAnsi" w:hAnsiTheme="minorHAnsi" w:cstheme="minorHAnsi"/>
          <w:b/>
          <w:bCs/>
          <w:lang w:val="en-IN"/>
        </w:rPr>
        <w:t>R</w:t>
      </w:r>
      <w:r w:rsidR="00086EDC" w:rsidRPr="00086EDC">
        <w:rPr>
          <w:rFonts w:asciiTheme="minorHAnsi" w:hAnsiTheme="minorHAnsi" w:cstheme="minorHAnsi"/>
          <w:b/>
          <w:bCs/>
          <w:lang w:val="en-IN"/>
        </w:rPr>
        <w:t>egion</w:t>
      </w:r>
      <w:r w:rsidR="00086EDC">
        <w:rPr>
          <w:rFonts w:asciiTheme="minorHAnsi" w:hAnsiTheme="minorHAnsi" w:cstheme="minorHAnsi"/>
          <w:lang w:val="en-IN"/>
        </w:rPr>
        <w:t xml:space="preserve"> </w:t>
      </w:r>
      <w:r w:rsidRPr="009E5B85">
        <w:rPr>
          <w:rFonts w:asciiTheme="minorHAnsi" w:hAnsiTheme="minorHAnsi" w:cstheme="minorHAnsi"/>
          <w:lang w:val="en-IN"/>
        </w:rPr>
        <w:t xml:space="preserve">and is expected to be the </w:t>
      </w:r>
      <w:r w:rsidRPr="009E5B85">
        <w:rPr>
          <w:rFonts w:asciiTheme="minorHAnsi" w:hAnsiTheme="minorHAnsi" w:cstheme="minorHAnsi"/>
          <w:b/>
          <w:bCs/>
          <w:lang w:val="en-IN"/>
        </w:rPr>
        <w:t>largest asset</w:t>
      </w:r>
      <w:r w:rsidRPr="009E5B85">
        <w:rPr>
          <w:rFonts w:asciiTheme="minorHAnsi" w:hAnsiTheme="minorHAnsi" w:cstheme="minorHAnsi"/>
          <w:lang w:val="en-IN"/>
        </w:rPr>
        <w:t xml:space="preserve"> in its portfolio by </w:t>
      </w:r>
      <w:r w:rsidR="00086EDC">
        <w:rPr>
          <w:rFonts w:asciiTheme="minorHAnsi" w:hAnsiTheme="minorHAnsi" w:cstheme="minorHAnsi"/>
          <w:lang w:val="en-IN"/>
        </w:rPr>
        <w:t xml:space="preserve">number of </w:t>
      </w:r>
      <w:r w:rsidRPr="009E5B85">
        <w:rPr>
          <w:rFonts w:asciiTheme="minorHAnsi" w:hAnsiTheme="minorHAnsi" w:cstheme="minorHAnsi"/>
          <w:lang w:val="en-IN"/>
        </w:rPr>
        <w:t xml:space="preserve">rooms </w:t>
      </w:r>
    </w:p>
    <w:p w14:paraId="51721CDB" w14:textId="77777777" w:rsidR="00CF1E76" w:rsidRDefault="00CF1E76" w:rsidP="009E5B85">
      <w:pPr>
        <w:spacing w:after="0"/>
        <w:ind w:left="-540" w:right="-334"/>
        <w:jc w:val="both"/>
        <w:rPr>
          <w:rFonts w:asciiTheme="minorHAnsi" w:hAnsiTheme="minorHAnsi" w:cstheme="minorHAnsi"/>
          <w:b/>
          <w:bCs/>
          <w:lang w:val="en-IN"/>
        </w:rPr>
      </w:pPr>
    </w:p>
    <w:p w14:paraId="40CFC52B" w14:textId="5ABE4BE3" w:rsidR="009E5B85" w:rsidRPr="009E5B85" w:rsidRDefault="009E5B85" w:rsidP="009E5B85">
      <w:pPr>
        <w:spacing w:after="0"/>
        <w:ind w:left="-540" w:right="-334"/>
        <w:jc w:val="both"/>
        <w:rPr>
          <w:rFonts w:asciiTheme="minorHAnsi" w:hAnsiTheme="minorHAnsi" w:cstheme="minorHAnsi"/>
          <w:b/>
          <w:bCs/>
          <w:lang w:val="en-IN"/>
        </w:rPr>
      </w:pPr>
      <w:r w:rsidRPr="009E5B85">
        <w:rPr>
          <w:rFonts w:asciiTheme="minorHAnsi" w:hAnsiTheme="minorHAnsi" w:cstheme="minorHAnsi"/>
          <w:b/>
          <w:bCs/>
          <w:lang w:val="en-IN"/>
        </w:rPr>
        <w:t>Strategic Rationale</w:t>
      </w:r>
    </w:p>
    <w:p w14:paraId="7DCBD5B7" w14:textId="2CC74055" w:rsidR="009E5B85" w:rsidRPr="009E5B85" w:rsidRDefault="009E5B85" w:rsidP="009E5B85">
      <w:pPr>
        <w:spacing w:after="0"/>
        <w:ind w:left="-540" w:right="-334"/>
        <w:jc w:val="both"/>
        <w:rPr>
          <w:rFonts w:asciiTheme="minorHAnsi" w:hAnsiTheme="minorHAnsi" w:cstheme="minorHAnsi"/>
          <w:lang w:val="en-IN"/>
        </w:rPr>
      </w:pPr>
      <w:r w:rsidRPr="009E5B85">
        <w:rPr>
          <w:rFonts w:asciiTheme="minorHAnsi" w:hAnsiTheme="minorHAnsi" w:cstheme="minorHAnsi"/>
          <w:lang w:val="en-IN"/>
        </w:rPr>
        <w:t xml:space="preserve">The MIDC extension provides development certainty and aligns the project schedule with the </w:t>
      </w:r>
      <w:r w:rsidR="00AF7976">
        <w:rPr>
          <w:rFonts w:asciiTheme="minorHAnsi" w:hAnsiTheme="minorHAnsi" w:cstheme="minorHAnsi"/>
          <w:lang w:val="en-IN"/>
        </w:rPr>
        <w:t xml:space="preserve">ongoing commercial growth </w:t>
      </w:r>
      <w:r w:rsidRPr="009E5B85">
        <w:rPr>
          <w:rFonts w:asciiTheme="minorHAnsi" w:hAnsiTheme="minorHAnsi" w:cstheme="minorHAnsi"/>
          <w:lang w:val="en-IN"/>
        </w:rPr>
        <w:t>in Navi Mumbai. The dual-brand</w:t>
      </w:r>
      <w:r w:rsidR="00AF7976">
        <w:rPr>
          <w:rFonts w:asciiTheme="minorHAnsi" w:hAnsiTheme="minorHAnsi" w:cstheme="minorHAnsi"/>
          <w:lang w:val="en-IN"/>
        </w:rPr>
        <w:t>ed</w:t>
      </w:r>
      <w:r w:rsidRPr="009E5B85">
        <w:rPr>
          <w:rFonts w:asciiTheme="minorHAnsi" w:hAnsiTheme="minorHAnsi" w:cstheme="minorHAnsi"/>
          <w:lang w:val="en-IN"/>
        </w:rPr>
        <w:t xml:space="preserve"> configuration will allow SAMHI to serve a wide spectrum of demand drivers—including aviation, corporate, MICE, sports, entertainment, and leisure—optimizing both occupancy and </w:t>
      </w:r>
      <w:r w:rsidR="0007125B">
        <w:rPr>
          <w:rFonts w:asciiTheme="minorHAnsi" w:hAnsiTheme="minorHAnsi" w:cstheme="minorHAnsi"/>
          <w:lang w:val="en-IN"/>
        </w:rPr>
        <w:t xml:space="preserve">ARR </w:t>
      </w:r>
      <w:r w:rsidRPr="009E5B85">
        <w:rPr>
          <w:rFonts w:asciiTheme="minorHAnsi" w:hAnsiTheme="minorHAnsi" w:cstheme="minorHAnsi"/>
          <w:lang w:val="en-IN"/>
        </w:rPr>
        <w:t xml:space="preserve">potential in </w:t>
      </w:r>
      <w:r w:rsidR="00D83C94">
        <w:rPr>
          <w:rFonts w:asciiTheme="minorHAnsi" w:hAnsiTheme="minorHAnsi" w:cstheme="minorHAnsi"/>
          <w:lang w:val="en-IN"/>
        </w:rPr>
        <w:t xml:space="preserve">the </w:t>
      </w:r>
      <w:r w:rsidR="00D83C94" w:rsidRPr="00D83C94">
        <w:rPr>
          <w:rFonts w:asciiTheme="minorHAnsi" w:hAnsiTheme="minorHAnsi" w:cstheme="minorHAnsi"/>
          <w:lang w:val="en-IN"/>
        </w:rPr>
        <w:t xml:space="preserve">next growth engine </w:t>
      </w:r>
      <w:r w:rsidR="00D83C94">
        <w:rPr>
          <w:rFonts w:asciiTheme="minorHAnsi" w:hAnsiTheme="minorHAnsi" w:cstheme="minorHAnsi"/>
          <w:lang w:val="en-IN"/>
        </w:rPr>
        <w:t xml:space="preserve">of </w:t>
      </w:r>
      <w:r w:rsidR="00D83C94" w:rsidRPr="00D83C94">
        <w:rPr>
          <w:rFonts w:asciiTheme="minorHAnsi" w:hAnsiTheme="minorHAnsi" w:cstheme="minorHAnsi"/>
          <w:lang w:val="en-IN"/>
        </w:rPr>
        <w:t xml:space="preserve">the Mumbai </w:t>
      </w:r>
      <w:bookmarkStart w:id="1" w:name="_Hlk212481404"/>
      <w:r w:rsidR="00D83C94" w:rsidRPr="00D83C94">
        <w:rPr>
          <w:rFonts w:asciiTheme="minorHAnsi" w:hAnsiTheme="minorHAnsi" w:cstheme="minorHAnsi"/>
          <w:lang w:val="en-IN"/>
        </w:rPr>
        <w:t>Metropolitan Region</w:t>
      </w:r>
      <w:bookmarkEnd w:id="1"/>
      <w:r w:rsidR="00D83C94">
        <w:rPr>
          <w:rFonts w:asciiTheme="minorHAnsi" w:hAnsiTheme="minorHAnsi" w:cstheme="minorHAnsi"/>
          <w:lang w:val="en-IN"/>
        </w:rPr>
        <w:t>.</w:t>
      </w:r>
    </w:p>
    <w:p w14:paraId="559BA9C5" w14:textId="77777777" w:rsidR="00CF1E76" w:rsidRDefault="00CF1E76" w:rsidP="009E5B85">
      <w:pPr>
        <w:spacing w:after="0"/>
        <w:ind w:left="-540" w:right="-334"/>
        <w:jc w:val="both"/>
      </w:pPr>
    </w:p>
    <w:p w14:paraId="21F0895D" w14:textId="0A522D13" w:rsidR="009E5B85" w:rsidRPr="009E5B85" w:rsidRDefault="009E5B85" w:rsidP="009E5B85">
      <w:pPr>
        <w:spacing w:after="0"/>
        <w:ind w:left="-540" w:right="-334"/>
        <w:jc w:val="both"/>
        <w:rPr>
          <w:i/>
          <w:iCs/>
        </w:rPr>
      </w:pPr>
      <w:r w:rsidRPr="00786101">
        <w:t xml:space="preserve">Commenting on the </w:t>
      </w:r>
      <w:r>
        <w:t>development</w:t>
      </w:r>
      <w:r w:rsidRPr="00786101">
        <w:t xml:space="preserve">, </w:t>
      </w:r>
      <w:r w:rsidRPr="00786101">
        <w:rPr>
          <w:b/>
          <w:bCs/>
        </w:rPr>
        <w:t xml:space="preserve">Mr. Ashish Jakhanwala, Chairman &amp; Managing Director, SAMHI Hotels Ltd. </w:t>
      </w:r>
      <w:r w:rsidRPr="00786101">
        <w:t>said,</w:t>
      </w:r>
      <w:r w:rsidRPr="009E5B85">
        <w:rPr>
          <w:rFonts w:asciiTheme="minorHAnsi" w:hAnsiTheme="minorHAnsi" w:cstheme="minorHAnsi"/>
          <w:lang w:val="en-IN"/>
        </w:rPr>
        <w:t xml:space="preserve"> </w:t>
      </w:r>
      <w:r w:rsidRPr="009E5B85">
        <w:rPr>
          <w:rFonts w:asciiTheme="minorHAnsi" w:hAnsiTheme="minorHAnsi" w:cstheme="minorHAnsi"/>
          <w:lang w:val="en-IN"/>
        </w:rPr>
        <w:br/>
      </w:r>
      <w:r w:rsidRPr="009E5B85">
        <w:rPr>
          <w:rFonts w:asciiTheme="minorHAnsi" w:hAnsiTheme="minorHAnsi" w:cstheme="minorHAnsi"/>
          <w:i/>
          <w:iCs/>
          <w:lang w:val="en-IN"/>
        </w:rPr>
        <w:t>“We are delighted to receive MIDC’s confirmation, which unlocks a transformational opportunity for SAMHI in Mumbai</w:t>
      </w:r>
      <w:r w:rsidR="00627F6B">
        <w:rPr>
          <w:rFonts w:asciiTheme="minorHAnsi" w:hAnsiTheme="minorHAnsi" w:cstheme="minorHAnsi"/>
          <w:i/>
          <w:iCs/>
          <w:lang w:val="en-IN"/>
        </w:rPr>
        <w:t xml:space="preserve"> </w:t>
      </w:r>
      <w:r w:rsidR="00627F6B" w:rsidRPr="00627F6B">
        <w:rPr>
          <w:rFonts w:asciiTheme="minorHAnsi" w:hAnsiTheme="minorHAnsi" w:cstheme="minorHAnsi"/>
          <w:i/>
          <w:iCs/>
          <w:lang w:val="en-IN"/>
        </w:rPr>
        <w:t>Metropolitan Region</w:t>
      </w:r>
      <w:r w:rsidRPr="009E5B85">
        <w:rPr>
          <w:rFonts w:asciiTheme="minorHAnsi" w:hAnsiTheme="minorHAnsi" w:cstheme="minorHAnsi"/>
          <w:i/>
          <w:iCs/>
          <w:lang w:val="en-IN"/>
        </w:rPr>
        <w:t xml:space="preserve">. This development will be a large, marquee addition to our portfolio, with a complementary </w:t>
      </w:r>
      <w:r w:rsidR="00274C1D" w:rsidRPr="009E5B85">
        <w:rPr>
          <w:rFonts w:asciiTheme="minorHAnsi" w:hAnsiTheme="minorHAnsi" w:cstheme="minorHAnsi"/>
          <w:i/>
          <w:iCs/>
          <w:lang w:val="en-IN"/>
        </w:rPr>
        <w:t>dual brand</w:t>
      </w:r>
      <w:r w:rsidR="00627F6B">
        <w:rPr>
          <w:rFonts w:asciiTheme="minorHAnsi" w:hAnsiTheme="minorHAnsi" w:cstheme="minorHAnsi"/>
          <w:i/>
          <w:iCs/>
          <w:lang w:val="en-IN"/>
        </w:rPr>
        <w:t>ed</w:t>
      </w:r>
      <w:r w:rsidRPr="009E5B85">
        <w:rPr>
          <w:rFonts w:asciiTheme="minorHAnsi" w:hAnsiTheme="minorHAnsi" w:cstheme="minorHAnsi"/>
          <w:i/>
          <w:iCs/>
          <w:lang w:val="en-IN"/>
        </w:rPr>
        <w:t xml:space="preserve"> </w:t>
      </w:r>
      <w:r w:rsidR="00627F6B">
        <w:rPr>
          <w:rFonts w:asciiTheme="minorHAnsi" w:hAnsiTheme="minorHAnsi" w:cstheme="minorHAnsi"/>
          <w:i/>
          <w:iCs/>
          <w:lang w:val="en-IN"/>
        </w:rPr>
        <w:t xml:space="preserve">hotel </w:t>
      </w:r>
      <w:r w:rsidRPr="009E5B85">
        <w:rPr>
          <w:rFonts w:asciiTheme="minorHAnsi" w:hAnsiTheme="minorHAnsi" w:cstheme="minorHAnsi"/>
          <w:i/>
          <w:iCs/>
          <w:lang w:val="en-IN"/>
        </w:rPr>
        <w:t xml:space="preserve">under </w:t>
      </w:r>
      <w:r w:rsidR="00627F6B">
        <w:rPr>
          <w:rFonts w:asciiTheme="minorHAnsi" w:hAnsiTheme="minorHAnsi" w:cstheme="minorHAnsi"/>
          <w:i/>
          <w:iCs/>
          <w:lang w:val="en-IN"/>
        </w:rPr>
        <w:t xml:space="preserve">the </w:t>
      </w:r>
      <w:r w:rsidRPr="009E5B85">
        <w:rPr>
          <w:rFonts w:asciiTheme="minorHAnsi" w:hAnsiTheme="minorHAnsi" w:cstheme="minorHAnsi"/>
          <w:i/>
          <w:iCs/>
          <w:lang w:val="en-IN"/>
        </w:rPr>
        <w:t xml:space="preserve">Westin and Fairfield by Marriott </w:t>
      </w:r>
      <w:r w:rsidR="00906B3D">
        <w:rPr>
          <w:rFonts w:asciiTheme="minorHAnsi" w:hAnsiTheme="minorHAnsi" w:cstheme="minorHAnsi"/>
          <w:i/>
          <w:iCs/>
          <w:lang w:val="en-IN"/>
        </w:rPr>
        <w:t xml:space="preserve">brands. This </w:t>
      </w:r>
      <w:r w:rsidRPr="009E5B85">
        <w:rPr>
          <w:rFonts w:asciiTheme="minorHAnsi" w:hAnsiTheme="minorHAnsi" w:cstheme="minorHAnsi"/>
          <w:i/>
          <w:iCs/>
          <w:lang w:val="en-IN"/>
        </w:rPr>
        <w:t xml:space="preserve">positions us to capture </w:t>
      </w:r>
      <w:r w:rsidR="00906B3D">
        <w:rPr>
          <w:rFonts w:asciiTheme="minorHAnsi" w:hAnsiTheme="minorHAnsi" w:cstheme="minorHAnsi"/>
          <w:i/>
          <w:iCs/>
          <w:lang w:val="en-IN"/>
        </w:rPr>
        <w:t xml:space="preserve">the </w:t>
      </w:r>
      <w:r w:rsidRPr="009E5B85">
        <w:rPr>
          <w:rFonts w:asciiTheme="minorHAnsi" w:hAnsiTheme="minorHAnsi" w:cstheme="minorHAnsi"/>
          <w:i/>
          <w:iCs/>
          <w:lang w:val="en-IN"/>
        </w:rPr>
        <w:t xml:space="preserve">diverse demand </w:t>
      </w:r>
      <w:r w:rsidR="00906B3D">
        <w:rPr>
          <w:rFonts w:asciiTheme="minorHAnsi" w:hAnsiTheme="minorHAnsi" w:cstheme="minorHAnsi"/>
          <w:i/>
          <w:iCs/>
          <w:lang w:val="en-IN"/>
        </w:rPr>
        <w:t xml:space="preserve">segments </w:t>
      </w:r>
      <w:r w:rsidRPr="009E5B85">
        <w:rPr>
          <w:rFonts w:asciiTheme="minorHAnsi" w:hAnsiTheme="minorHAnsi" w:cstheme="minorHAnsi"/>
          <w:i/>
          <w:iCs/>
          <w:lang w:val="en-IN"/>
        </w:rPr>
        <w:t xml:space="preserve">around the Navi Mumbai International Airport and DY Patil Stadium corridor. </w:t>
      </w:r>
      <w:r w:rsidR="005E3782" w:rsidRPr="005E3782">
        <w:rPr>
          <w:rFonts w:asciiTheme="minorHAnsi" w:hAnsiTheme="minorHAnsi" w:cstheme="minorHAnsi"/>
          <w:i/>
          <w:iCs/>
        </w:rPr>
        <w:t xml:space="preserve">By prioritizing Phase 1 at ~400 </w:t>
      </w:r>
      <w:r w:rsidR="008E4BAE">
        <w:rPr>
          <w:rFonts w:asciiTheme="minorHAnsi" w:hAnsiTheme="minorHAnsi" w:cstheme="minorHAnsi"/>
          <w:i/>
          <w:iCs/>
        </w:rPr>
        <w:t>rooms</w:t>
      </w:r>
      <w:r w:rsidR="005E3782" w:rsidRPr="005E3782">
        <w:rPr>
          <w:rFonts w:asciiTheme="minorHAnsi" w:hAnsiTheme="minorHAnsi" w:cstheme="minorHAnsi"/>
          <w:i/>
          <w:iCs/>
        </w:rPr>
        <w:t xml:space="preserve">, we can bring high-quality capacity to market sooner, align with infrastructure timelines, and scale efficiently to the full ~700 </w:t>
      </w:r>
      <w:r w:rsidR="008E4BAE">
        <w:rPr>
          <w:rFonts w:asciiTheme="minorHAnsi" w:hAnsiTheme="minorHAnsi" w:cstheme="minorHAnsi"/>
          <w:i/>
          <w:iCs/>
        </w:rPr>
        <w:t>rooms</w:t>
      </w:r>
      <w:r w:rsidR="00F71C83">
        <w:rPr>
          <w:rFonts w:asciiTheme="minorHAnsi" w:hAnsiTheme="minorHAnsi" w:cstheme="minorHAnsi"/>
          <w:i/>
          <w:iCs/>
        </w:rPr>
        <w:t xml:space="preserve"> </w:t>
      </w:r>
      <w:r w:rsidR="005E3782" w:rsidRPr="005E3782">
        <w:rPr>
          <w:rFonts w:asciiTheme="minorHAnsi" w:hAnsiTheme="minorHAnsi" w:cstheme="minorHAnsi"/>
          <w:i/>
          <w:iCs/>
        </w:rPr>
        <w:t>thereafter.</w:t>
      </w:r>
      <w:r w:rsidR="005E3782">
        <w:rPr>
          <w:rFonts w:asciiTheme="minorHAnsi" w:hAnsiTheme="minorHAnsi" w:cstheme="minorHAnsi"/>
          <w:i/>
          <w:iCs/>
        </w:rPr>
        <w:t xml:space="preserve"> </w:t>
      </w:r>
      <w:r w:rsidRPr="009E5B85">
        <w:rPr>
          <w:rFonts w:asciiTheme="minorHAnsi" w:hAnsiTheme="minorHAnsi" w:cstheme="minorHAnsi"/>
          <w:i/>
          <w:iCs/>
          <w:lang w:val="en-IN"/>
        </w:rPr>
        <w:t xml:space="preserve">As our single largest hotel by rooms, it meaningfully advances our scale and strengthens our presence in a critical gateway market. </w:t>
      </w:r>
      <w:r w:rsidR="00282EAE">
        <w:rPr>
          <w:rFonts w:asciiTheme="minorHAnsi" w:hAnsiTheme="minorHAnsi" w:cstheme="minorHAnsi"/>
          <w:i/>
          <w:iCs/>
          <w:lang w:val="en-IN"/>
        </w:rPr>
        <w:t>With this SAMHI has covered all key office markets across India</w:t>
      </w:r>
      <w:r w:rsidRPr="009E5B85">
        <w:rPr>
          <w:rFonts w:asciiTheme="minorHAnsi" w:hAnsiTheme="minorHAnsi" w:cstheme="minorHAnsi"/>
          <w:i/>
          <w:iCs/>
          <w:lang w:val="en-IN"/>
        </w:rPr>
        <w:t>.”</w:t>
      </w:r>
    </w:p>
    <w:p w14:paraId="2848F632" w14:textId="77777777" w:rsidR="009E5B85" w:rsidRDefault="009E5B85" w:rsidP="005A1437">
      <w:pPr>
        <w:spacing w:after="0"/>
        <w:ind w:left="-540" w:right="-334"/>
        <w:jc w:val="both"/>
        <w:rPr>
          <w:rFonts w:asciiTheme="minorHAnsi" w:hAnsiTheme="minorHAnsi" w:cstheme="minorHAnsi"/>
          <w:lang w:val="en-IN"/>
        </w:rPr>
      </w:pPr>
    </w:p>
    <w:bookmarkEnd w:id="0"/>
    <w:p w14:paraId="71BA6FC2" w14:textId="77777777" w:rsidR="0028393D" w:rsidRDefault="0028393D" w:rsidP="0028393D">
      <w:pPr>
        <w:spacing w:after="0"/>
        <w:ind w:right="-334"/>
        <w:jc w:val="both"/>
        <w:rPr>
          <w:sz w:val="18"/>
          <w:szCs w:val="18"/>
          <w:lang w:val="en-IN"/>
        </w:rPr>
      </w:pPr>
    </w:p>
    <w:p w14:paraId="56D0C3F0" w14:textId="77777777" w:rsidR="00CF1E76" w:rsidRDefault="00CF1E76" w:rsidP="00C710C2">
      <w:pPr>
        <w:spacing w:after="0"/>
        <w:ind w:right="-334"/>
        <w:jc w:val="both"/>
        <w:rPr>
          <w:sz w:val="18"/>
          <w:szCs w:val="18"/>
          <w:lang w:val="en-IN"/>
        </w:rPr>
      </w:pPr>
    </w:p>
    <w:p w14:paraId="0132DBCF" w14:textId="77777777" w:rsidR="00CF1E76" w:rsidRDefault="00CF1E76" w:rsidP="0028393D">
      <w:pPr>
        <w:spacing w:after="0"/>
        <w:ind w:left="-540" w:right="-334"/>
        <w:jc w:val="both"/>
        <w:rPr>
          <w:sz w:val="18"/>
          <w:szCs w:val="18"/>
          <w:lang w:val="en-IN"/>
        </w:rPr>
      </w:pPr>
    </w:p>
    <w:p w14:paraId="0A684FF5" w14:textId="77777777" w:rsidR="00357898" w:rsidRDefault="00357898" w:rsidP="0028393D">
      <w:pPr>
        <w:spacing w:after="0"/>
        <w:ind w:left="-540" w:right="-334"/>
        <w:jc w:val="both"/>
        <w:rPr>
          <w:b/>
          <w:bCs/>
        </w:rPr>
      </w:pPr>
    </w:p>
    <w:p w14:paraId="7218DD11" w14:textId="77777777" w:rsidR="00357898" w:rsidRDefault="00357898" w:rsidP="0028393D">
      <w:pPr>
        <w:spacing w:after="0"/>
        <w:ind w:left="-540" w:right="-334"/>
        <w:jc w:val="both"/>
        <w:rPr>
          <w:b/>
          <w:bCs/>
        </w:rPr>
      </w:pPr>
    </w:p>
    <w:p w14:paraId="10F8AA45" w14:textId="77777777" w:rsidR="00357898" w:rsidRDefault="00357898" w:rsidP="0028393D">
      <w:pPr>
        <w:spacing w:after="0"/>
        <w:ind w:left="-540" w:right="-334"/>
        <w:jc w:val="both"/>
        <w:rPr>
          <w:b/>
          <w:bCs/>
        </w:rPr>
      </w:pPr>
    </w:p>
    <w:p w14:paraId="57ADBAA5" w14:textId="3EE5CD10" w:rsidR="00786101" w:rsidRPr="0028393D" w:rsidRDefault="00786101" w:rsidP="0028393D">
      <w:pPr>
        <w:spacing w:after="0"/>
        <w:ind w:left="-540" w:right="-334"/>
        <w:jc w:val="both"/>
        <w:rPr>
          <w:b/>
          <w:bCs/>
        </w:rPr>
      </w:pPr>
      <w:r w:rsidRPr="00786101">
        <w:rPr>
          <w:b/>
          <w:bCs/>
        </w:rPr>
        <w:t>About SAMHI Hotels Ltd.</w:t>
      </w:r>
    </w:p>
    <w:p w14:paraId="570D0B08" w14:textId="7534C21D" w:rsidR="00D91A40" w:rsidRDefault="00D91A40" w:rsidP="00FF2EAD">
      <w:pPr>
        <w:spacing w:after="0"/>
        <w:ind w:left="-540" w:right="-334"/>
        <w:jc w:val="both"/>
      </w:pPr>
      <w:r w:rsidRPr="00847215">
        <w:t>SAMHI is a prominent branded hotel ownership and asset management platform in India with an institutional ownership model, experienced</w:t>
      </w:r>
      <w:r w:rsidR="009662C7">
        <w:t xml:space="preserve"> </w:t>
      </w:r>
      <w:r w:rsidRPr="00847215">
        <w:t>leadership and professional management team. SAMHI has long-term management arrangement</w:t>
      </w:r>
      <w:r w:rsidR="00FB181C">
        <w:t>s</w:t>
      </w:r>
      <w:r w:rsidRPr="00847215">
        <w:t xml:space="preserve"> with </w:t>
      </w:r>
      <w:r w:rsidR="00C710C2" w:rsidRPr="00847215">
        <w:t>three</w:t>
      </w:r>
      <w:r w:rsidRPr="00847215">
        <w:t xml:space="preserve"> </w:t>
      </w:r>
      <w:r w:rsidRPr="00A9243D">
        <w:t xml:space="preserve">established and well recognized global hotel operators, namely, Marriott, IHG and Hyatt. SAMHI has a portfolio of </w:t>
      </w:r>
      <w:r w:rsidR="0028393D">
        <w:t>31</w:t>
      </w:r>
      <w:r w:rsidR="00A9243D" w:rsidRPr="00A9243D">
        <w:t xml:space="preserve"> </w:t>
      </w:r>
      <w:r w:rsidRPr="00A9243D">
        <w:t xml:space="preserve">operating hotels comprising </w:t>
      </w:r>
      <w:r w:rsidR="00A9243D">
        <w:t>4,</w:t>
      </w:r>
      <w:r w:rsidR="006A2A09">
        <w:t>8</w:t>
      </w:r>
      <w:r w:rsidR="00412110">
        <w:t>62</w:t>
      </w:r>
      <w:r w:rsidRPr="00A9243D">
        <w:t xml:space="preserve"> </w:t>
      </w:r>
      <w:r w:rsidR="00F71C83">
        <w:t xml:space="preserve">rooms </w:t>
      </w:r>
      <w:r w:rsidRPr="00847215">
        <w:t xml:space="preserve">and has a diverse geographic presence in </w:t>
      </w:r>
      <w:r w:rsidR="008270D4" w:rsidRPr="00847215">
        <w:t xml:space="preserve">13 </w:t>
      </w:r>
      <w:r w:rsidRPr="00847215">
        <w:t xml:space="preserve">cities across India, including National Capital Region (NCR), Bengaluru, Hyderabad, Chennai and Pune. </w:t>
      </w:r>
    </w:p>
    <w:p w14:paraId="0538BB49" w14:textId="1199C09F" w:rsidR="00FF2EAD" w:rsidRPr="00847215" w:rsidRDefault="00FF2EAD" w:rsidP="009E5B85">
      <w:pPr>
        <w:spacing w:after="0"/>
        <w:ind w:right="-334"/>
        <w:jc w:val="both"/>
      </w:pPr>
    </w:p>
    <w:p w14:paraId="02826C0F" w14:textId="77777777" w:rsidR="00D91A40" w:rsidRPr="00847215" w:rsidRDefault="00D91A40" w:rsidP="00847215">
      <w:pPr>
        <w:spacing w:after="0"/>
        <w:ind w:left="-540" w:right="-334"/>
        <w:jc w:val="both"/>
        <w:rPr>
          <w:b/>
          <w:bCs/>
        </w:rPr>
      </w:pPr>
      <w:r w:rsidRPr="00847215">
        <w:rPr>
          <w:b/>
          <w:bCs/>
        </w:rPr>
        <w:t>Forward-looking and Cautionary Statements</w:t>
      </w:r>
    </w:p>
    <w:p w14:paraId="2CF06008" w14:textId="77777777" w:rsidR="000067D4" w:rsidRPr="00847215" w:rsidRDefault="000067D4" w:rsidP="00847215">
      <w:pPr>
        <w:spacing w:after="0"/>
        <w:ind w:left="-540" w:right="-334"/>
        <w:jc w:val="both"/>
      </w:pPr>
      <w:r w:rsidRPr="00847215">
        <w:t xml:space="preserve">Statements in this document relating to future status, events, or circumstances, including but not limited to statements about plans and objectives, the progress and results of research and development, potential project characteristics, project potential and target dates for project related issues are forward-looking statements based on estimates and the anticipated effects of future events on current and developing circumstances. Such statements are subject to numerous risks and uncertainties and are not necessarily predictive of future results. Actual results may differ materially from those anticipated in the forward-looking statements. The company assumes no obligation to update forward-looking statements to reflect actual </w:t>
      </w:r>
      <w:proofErr w:type="gramStart"/>
      <w:r w:rsidRPr="00847215">
        <w:t>results</w:t>
      </w:r>
      <w:proofErr w:type="gramEnd"/>
      <w:r w:rsidRPr="00847215">
        <w:t xml:space="preserve"> changed assumptions or other factors.</w:t>
      </w:r>
    </w:p>
    <w:p w14:paraId="24D97B00" w14:textId="1B8143E8" w:rsidR="00876BDA" w:rsidRDefault="002533AE" w:rsidP="008612A0">
      <w:pPr>
        <w:autoSpaceDE w:val="0"/>
        <w:autoSpaceDN w:val="0"/>
        <w:jc w:val="both"/>
        <w:rPr>
          <w:rFonts w:cstheme="minorHAnsi"/>
          <w:b/>
          <w:bCs/>
        </w:rPr>
      </w:pPr>
      <w:r w:rsidRPr="002533AE">
        <w:rPr>
          <w:noProof/>
        </w:rPr>
        <mc:AlternateContent>
          <mc:Choice Requires="wps">
            <w:drawing>
              <wp:anchor distT="0" distB="0" distL="114300" distR="114300" simplePos="0" relativeHeight="251725824" behindDoc="0" locked="0" layoutInCell="1" allowOverlap="1" wp14:anchorId="50418083" wp14:editId="5B8E1990">
                <wp:simplePos x="0" y="0"/>
                <wp:positionH relativeFrom="column">
                  <wp:posOffset>-285750</wp:posOffset>
                </wp:positionH>
                <wp:positionV relativeFrom="paragraph">
                  <wp:posOffset>337820</wp:posOffset>
                </wp:positionV>
                <wp:extent cx="6134100" cy="285750"/>
                <wp:effectExtent l="0" t="0" r="0" b="0"/>
                <wp:wrapTopAndBottom/>
                <wp:docPr id="47" name="Rectangle 6"/>
                <wp:cNvGraphicFramePr/>
                <a:graphic xmlns:a="http://schemas.openxmlformats.org/drawingml/2006/main">
                  <a:graphicData uri="http://schemas.microsoft.com/office/word/2010/wordprocessingShape">
                    <wps:wsp>
                      <wps:cNvSpPr/>
                      <wps:spPr>
                        <a:xfrm>
                          <a:off x="0" y="0"/>
                          <a:ext cx="6134100" cy="285750"/>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BC2543B" w14:textId="77777777" w:rsidR="002533AE" w:rsidRPr="002533AE" w:rsidRDefault="002533AE" w:rsidP="002533AE">
                            <w:pPr>
                              <w:jc w:val="center"/>
                              <w:rPr>
                                <w:rFonts w:asciiTheme="minorHAnsi" w:hAnsiTheme="minorHAnsi" w:cstheme="minorHAnsi"/>
                                <w:b/>
                                <w:bCs/>
                                <w:color w:val="FFFFFF" w:themeColor="background1"/>
                                <w:kern w:val="24"/>
                                <w:sz w:val="28"/>
                                <w:szCs w:val="28"/>
                              </w:rPr>
                            </w:pPr>
                            <w:bookmarkStart w:id="2" w:name="_Hlk147924321"/>
                            <w:bookmarkEnd w:id="2"/>
                            <w:r w:rsidRPr="002533AE">
                              <w:rPr>
                                <w:rFonts w:asciiTheme="majorHAnsi" w:hAnsi="Calibri Light" w:cs="Arial"/>
                                <w:b/>
                                <w:bCs/>
                                <w:color w:val="FFFFFF" w:themeColor="background1"/>
                                <w:kern w:val="24"/>
                                <w:sz w:val="28"/>
                                <w:szCs w:val="28"/>
                              </w:rPr>
                              <w:t xml:space="preserve"> </w:t>
                            </w:r>
                            <w:r w:rsidRPr="002533AE">
                              <w:rPr>
                                <w:rFonts w:asciiTheme="minorHAnsi" w:hAnsiTheme="minorHAnsi" w:cstheme="minorHAnsi"/>
                                <w:b/>
                                <w:bCs/>
                                <w:color w:val="FFFFFF" w:themeColor="background1"/>
                                <w:kern w:val="24"/>
                                <w:sz w:val="24"/>
                                <w:szCs w:val="24"/>
                              </w:rPr>
                              <w:t>For further information, please contact</w:t>
                            </w:r>
                          </w:p>
                        </w:txbxContent>
                      </wps:txbx>
                      <wps:bodyPr rtlCol="0" anchor="ctr">
                        <a:noAutofit/>
                      </wps:bodyPr>
                    </wps:wsp>
                  </a:graphicData>
                </a:graphic>
                <wp14:sizeRelV relativeFrom="margin">
                  <wp14:pctHeight>0</wp14:pctHeight>
                </wp14:sizeRelV>
              </wp:anchor>
            </w:drawing>
          </mc:Choice>
          <mc:Fallback>
            <w:pict>
              <v:rect w14:anchorId="50418083" id="Rectangle 6" o:spid="_x0000_s1026" style="position:absolute;left:0;text-align:left;margin-left:-22.5pt;margin-top:26.6pt;width:483pt;height:22.5pt;z-index:251725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" fillcolor="#2f5496 [2404]" stroked="f" strokeweight="1pt">
                <v:textbox>
                  <w:txbxContent>
                    <w:p w14:paraId="7BC2543B" w14:textId="77777777" w:rsidR="002533AE" w:rsidRPr="002533AE" w:rsidRDefault="002533AE" w:rsidP="002533AE">
                      <w:pPr>
                        <w:jc w:val="center"/>
                        <w:rPr>
                          <w:rFonts w:asciiTheme="minorHAnsi" w:hAnsiTheme="minorHAnsi" w:cstheme="minorHAnsi"/>
                          <w:b/>
                          <w:bCs/>
                          <w:color w:val="FFFFFF" w:themeColor="background1"/>
                          <w:kern w:val="24"/>
                          <w:sz w:val="28"/>
                          <w:szCs w:val="28"/>
                        </w:rPr>
                      </w:pPr>
                      <w:bookmarkStart w:id="3" w:name="_Hlk147924321"/>
                      <w:bookmarkEnd w:id="3"/>
                      <w:r w:rsidRPr="002533AE">
                        <w:rPr>
                          <w:rFonts w:asciiTheme="majorHAnsi" w:hAnsi="Calibri Light" w:cs="Arial"/>
                          <w:b/>
                          <w:bCs/>
                          <w:color w:val="FFFFFF" w:themeColor="background1"/>
                          <w:kern w:val="24"/>
                          <w:sz w:val="28"/>
                          <w:szCs w:val="28"/>
                        </w:rPr>
                        <w:t xml:space="preserve"> </w:t>
                      </w:r>
                      <w:r w:rsidRPr="002533AE">
                        <w:rPr>
                          <w:rFonts w:asciiTheme="minorHAnsi" w:hAnsiTheme="minorHAnsi" w:cstheme="minorHAnsi"/>
                          <w:b/>
                          <w:bCs/>
                          <w:color w:val="FFFFFF" w:themeColor="background1"/>
                          <w:kern w:val="24"/>
                          <w:sz w:val="24"/>
                          <w:szCs w:val="24"/>
                        </w:rPr>
                        <w:t>For further information, please contact</w:t>
                      </w:r>
                    </w:p>
                  </w:txbxContent>
                </v:textbox>
                <w10:wrap type="topAndBottom"/>
              </v:rect>
            </w:pict>
          </mc:Fallback>
        </mc:AlternateContent>
      </w:r>
    </w:p>
    <w:p w14:paraId="38DD4351" w14:textId="4AC8D320" w:rsidR="003050E4" w:rsidRDefault="000F4F6F" w:rsidP="00763346">
      <w:pPr>
        <w:spacing w:after="0" w:line="240" w:lineRule="auto"/>
        <w:jc w:val="both"/>
      </w:pPr>
      <w:r w:rsidRPr="00B20B19">
        <w:rPr>
          <w:noProof/>
        </w:rPr>
        <mc:AlternateContent>
          <mc:Choice Requires="wps">
            <w:drawing>
              <wp:anchor distT="0" distB="0" distL="114300" distR="114300" simplePos="0" relativeHeight="251720704" behindDoc="0" locked="0" layoutInCell="1" allowOverlap="1" wp14:anchorId="6F8B1E39" wp14:editId="6B250CB6">
                <wp:simplePos x="0" y="0"/>
                <wp:positionH relativeFrom="margin">
                  <wp:posOffset>-228600</wp:posOffset>
                </wp:positionH>
                <wp:positionV relativeFrom="paragraph">
                  <wp:posOffset>339090</wp:posOffset>
                </wp:positionV>
                <wp:extent cx="2844800" cy="2339975"/>
                <wp:effectExtent l="0" t="0" r="12700" b="22225"/>
                <wp:wrapNone/>
                <wp:docPr id="18" name="Text Box 10" descr="Description: Text Box: Dilip Ghorawat&#10;Whole -Time Director &amp; Chief Financial Officer  &#10;Sutlej Textiles and Industries Ltd &#10;Tel: +91 22 42198800  &#10;Email: dilipg@sutlejtextiles.com&#10;">
                  <a:extLst xmlns:a="http://schemas.openxmlformats.org/drawingml/2006/main">
                    <a:ext uri="{FF2B5EF4-FFF2-40B4-BE49-F238E27FC236}">
                      <a16:creationId xmlns:a16="http://schemas.microsoft.com/office/drawing/2014/main" id="{EE6AB868-2A40-45BA-899E-D447D060A85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0" cy="2339975"/>
                        </a:xfrm>
                        <a:prstGeom prst="rect">
                          <a:avLst/>
                        </a:prstGeom>
                        <a:solidFill>
                          <a:schemeClr val="bg1"/>
                        </a:solidFill>
                        <a:ln w="9525">
                          <a:solidFill>
                            <a:srgbClr val="002060"/>
                          </a:solidFill>
                          <a:miter lim="800000"/>
                          <a:headEnd/>
                          <a:tailEnd/>
                        </a:ln>
                      </wps:spPr>
                      <wps:txbx>
                        <w:txbxContent>
                          <w:p w14:paraId="665539BB" w14:textId="6A806CE3" w:rsidR="00B20B19" w:rsidRPr="00D91A40" w:rsidRDefault="00B20B19" w:rsidP="00B20B19">
                            <w:pPr>
                              <w:tabs>
                                <w:tab w:val="left" w:pos="6120"/>
                              </w:tabs>
                              <w:spacing w:line="256" w:lineRule="auto"/>
                              <w:ind w:left="144"/>
                              <w:jc w:val="both"/>
                              <w:rPr>
                                <w:rFonts w:asciiTheme="minorHAnsi" w:hAnsiTheme="minorHAnsi" w:cstheme="minorHAnsi"/>
                                <w:b/>
                                <w:bCs/>
                                <w:color w:val="000000" w:themeColor="text1"/>
                                <w:spacing w:val="8"/>
                                <w:kern w:val="24"/>
                                <w:sz w:val="20"/>
                                <w:szCs w:val="20"/>
                                <w:u w:val="single"/>
                              </w:rPr>
                            </w:pPr>
                            <w:r w:rsidRPr="00D91A40">
                              <w:rPr>
                                <w:rFonts w:ascii="Californian FB" w:hAnsi="Californian FB" w:cs="Californian FB"/>
                                <w:color w:val="000000" w:themeColor="text1"/>
                                <w:spacing w:val="8"/>
                                <w:kern w:val="24"/>
                                <w:sz w:val="18"/>
                                <w:szCs w:val="18"/>
                              </w:rPr>
                              <w:t> </w:t>
                            </w:r>
                            <w:r w:rsidR="00D91A40" w:rsidRPr="00D91A40">
                              <w:rPr>
                                <w:rFonts w:asciiTheme="minorHAnsi" w:hAnsiTheme="minorHAnsi" w:cstheme="minorHAnsi"/>
                                <w:b/>
                                <w:bCs/>
                                <w:color w:val="000000" w:themeColor="text1"/>
                                <w:spacing w:val="8"/>
                                <w:kern w:val="24"/>
                                <w:sz w:val="20"/>
                                <w:szCs w:val="20"/>
                                <w:u w:val="single"/>
                              </w:rPr>
                              <w:t>Company:</w:t>
                            </w:r>
                          </w:p>
                          <w:p w14:paraId="19A68138" w14:textId="1F780459" w:rsidR="00B20B19" w:rsidRDefault="00B20B19" w:rsidP="00D91A40">
                            <w:pPr>
                              <w:tabs>
                                <w:tab w:val="left" w:pos="6120"/>
                              </w:tabs>
                              <w:spacing w:line="256" w:lineRule="auto"/>
                              <w:ind w:left="144"/>
                              <w:rPr>
                                <w:rFonts w:cs="Calibri"/>
                                <w:b/>
                                <w:bCs/>
                                <w:color w:val="000000" w:themeColor="text1"/>
                                <w:spacing w:val="8"/>
                                <w:kern w:val="24"/>
                                <w:sz w:val="18"/>
                                <w:szCs w:val="18"/>
                              </w:rPr>
                            </w:pPr>
                            <w:r>
                              <w:rPr>
                                <w:rFonts w:cs="Calibri"/>
                                <w:b/>
                                <w:bCs/>
                                <w:color w:val="000000" w:themeColor="text1"/>
                                <w:spacing w:val="8"/>
                                <w:kern w:val="24"/>
                                <w:sz w:val="18"/>
                                <w:szCs w:val="18"/>
                              </w:rPr>
                              <w:t> </w:t>
                            </w:r>
                            <w:r w:rsidR="00D91A40">
                              <w:rPr>
                                <w:noProof/>
                              </w:rPr>
                              <w:drawing>
                                <wp:inline distT="0" distB="0" distL="0" distR="0" wp14:anchorId="00C1F6FE" wp14:editId="784FC2D1">
                                  <wp:extent cx="1455420" cy="556389"/>
                                  <wp:effectExtent l="0" t="0" r="0" b="0"/>
                                  <wp:docPr id="18666475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3123" cy="559334"/>
                                          </a:xfrm>
                                          <a:prstGeom prst="rect">
                                            <a:avLst/>
                                          </a:prstGeom>
                                          <a:noFill/>
                                        </pic:spPr>
                                      </pic:pic>
                                    </a:graphicData>
                                  </a:graphic>
                                </wp:inline>
                              </w:drawing>
                            </w:r>
                          </w:p>
                          <w:p w14:paraId="59637054" w14:textId="1AB2DC69" w:rsidR="00B20B19" w:rsidRDefault="00D91A40" w:rsidP="00B20B19">
                            <w:pPr>
                              <w:tabs>
                                <w:tab w:val="left" w:pos="6120"/>
                              </w:tabs>
                              <w:spacing w:line="256" w:lineRule="auto"/>
                              <w:ind w:left="144"/>
                              <w:rPr>
                                <w:rFonts w:cs="Calibri"/>
                                <w:b/>
                                <w:bCs/>
                                <w:color w:val="000000" w:themeColor="text1"/>
                                <w:spacing w:val="8"/>
                                <w:kern w:val="24"/>
                                <w:sz w:val="20"/>
                                <w:szCs w:val="20"/>
                              </w:rPr>
                            </w:pPr>
                            <w:r>
                              <w:rPr>
                                <w:rFonts w:cs="Calibri"/>
                                <w:b/>
                                <w:bCs/>
                                <w:color w:val="000000" w:themeColor="text1"/>
                                <w:spacing w:val="8"/>
                                <w:kern w:val="24"/>
                                <w:sz w:val="20"/>
                                <w:szCs w:val="20"/>
                              </w:rPr>
                              <w:t>SAMHI Hotels</w:t>
                            </w:r>
                            <w:r w:rsidR="00B20B19">
                              <w:rPr>
                                <w:rFonts w:cs="Calibri"/>
                                <w:b/>
                                <w:bCs/>
                                <w:color w:val="000000" w:themeColor="text1"/>
                                <w:spacing w:val="8"/>
                                <w:kern w:val="24"/>
                                <w:sz w:val="20"/>
                                <w:szCs w:val="20"/>
                              </w:rPr>
                              <w:t xml:space="preserve"> Limited</w:t>
                            </w:r>
                            <w:r w:rsidR="00B20B19">
                              <w:rPr>
                                <w:rFonts w:cs="Calibri"/>
                                <w:b/>
                                <w:bCs/>
                                <w:color w:val="000000" w:themeColor="text1"/>
                                <w:spacing w:val="8"/>
                                <w:kern w:val="24"/>
                                <w:sz w:val="18"/>
                                <w:szCs w:val="18"/>
                              </w:rPr>
                              <w:br/>
                              <w:t xml:space="preserve">CIN: </w:t>
                            </w:r>
                            <w:r w:rsidR="00595F2D">
                              <w:rPr>
                                <w:rFonts w:cs="Calibri"/>
                                <w:b/>
                                <w:bCs/>
                                <w:color w:val="000000" w:themeColor="text1"/>
                                <w:spacing w:val="8"/>
                                <w:kern w:val="24"/>
                                <w:sz w:val="18"/>
                                <w:szCs w:val="18"/>
                              </w:rPr>
                              <w:t>L</w:t>
                            </w:r>
                            <w:r w:rsidR="008270D4" w:rsidRPr="008270D4">
                              <w:rPr>
                                <w:rFonts w:cs="Calibri"/>
                                <w:b/>
                                <w:bCs/>
                                <w:color w:val="000000" w:themeColor="text1"/>
                                <w:spacing w:val="8"/>
                                <w:kern w:val="24"/>
                                <w:sz w:val="18"/>
                                <w:szCs w:val="18"/>
                              </w:rPr>
                              <w:t>55101DL2010PLC211816</w:t>
                            </w:r>
                          </w:p>
                          <w:p w14:paraId="198BAD83" w14:textId="2ED374B1" w:rsidR="00D91A40" w:rsidRPr="008270D4" w:rsidRDefault="00B20B19" w:rsidP="008270D4">
                            <w:pPr>
                              <w:tabs>
                                <w:tab w:val="left" w:pos="6120"/>
                              </w:tabs>
                              <w:spacing w:line="256" w:lineRule="auto"/>
                              <w:ind w:left="144"/>
                              <w:rPr>
                                <w:rFonts w:cs="Calibri"/>
                                <w:b/>
                                <w:bCs/>
                                <w:color w:val="000000" w:themeColor="text1"/>
                                <w:spacing w:val="8"/>
                                <w:kern w:val="24"/>
                                <w:sz w:val="18"/>
                                <w:szCs w:val="18"/>
                              </w:rPr>
                            </w:pPr>
                            <w:r>
                              <w:rPr>
                                <w:rFonts w:cs="Calibri"/>
                                <w:b/>
                                <w:bCs/>
                                <w:color w:val="000000" w:themeColor="text1"/>
                                <w:spacing w:val="8"/>
                                <w:kern w:val="24"/>
                                <w:sz w:val="18"/>
                                <w:szCs w:val="18"/>
                              </w:rPr>
                              <w:t> </w:t>
                            </w:r>
                            <w:r w:rsidR="00D91A40" w:rsidRPr="00D91A40">
                              <w:rPr>
                                <w:rFonts w:cs="Calibri"/>
                                <w:b/>
                                <w:bCs/>
                                <w:color w:val="000000" w:themeColor="text1"/>
                                <w:spacing w:val="8"/>
                                <w:kern w:val="24"/>
                                <w:sz w:val="18"/>
                                <w:szCs w:val="18"/>
                                <w:lang w:val="en-IN"/>
                              </w:rPr>
                              <w:t>Mr.</w:t>
                            </w:r>
                            <w:r w:rsidR="008270D4">
                              <w:rPr>
                                <w:rFonts w:cs="Calibri"/>
                                <w:b/>
                                <w:bCs/>
                                <w:color w:val="000000" w:themeColor="text1"/>
                                <w:spacing w:val="8"/>
                                <w:kern w:val="24"/>
                                <w:sz w:val="18"/>
                                <w:szCs w:val="18"/>
                                <w:lang w:val="en-IN"/>
                              </w:rPr>
                              <w:t xml:space="preserve"> </w:t>
                            </w:r>
                            <w:r w:rsidR="008270D4" w:rsidRPr="008270D4">
                              <w:rPr>
                                <w:rFonts w:cs="Calibri"/>
                                <w:b/>
                                <w:bCs/>
                                <w:color w:val="000000" w:themeColor="text1"/>
                                <w:spacing w:val="8"/>
                                <w:kern w:val="24"/>
                                <w:sz w:val="18"/>
                                <w:szCs w:val="18"/>
                              </w:rPr>
                              <w:t>Gyana Das</w:t>
                            </w:r>
                          </w:p>
                          <w:p w14:paraId="1E8C364F" w14:textId="37841B0A" w:rsidR="00D91A40" w:rsidRPr="008270D4" w:rsidRDefault="00D91A40" w:rsidP="008270D4">
                            <w:pPr>
                              <w:tabs>
                                <w:tab w:val="left" w:pos="6120"/>
                              </w:tabs>
                              <w:spacing w:line="256" w:lineRule="auto"/>
                              <w:ind w:left="144"/>
                              <w:rPr>
                                <w:rFonts w:cs="Calibri"/>
                                <w:color w:val="000000" w:themeColor="text1"/>
                                <w:spacing w:val="8"/>
                                <w:kern w:val="24"/>
                                <w:sz w:val="18"/>
                                <w:szCs w:val="18"/>
                                <w:lang w:val="en-IN"/>
                              </w:rPr>
                            </w:pPr>
                            <w:r w:rsidRPr="00D91A40">
                              <w:rPr>
                                <w:rFonts w:cs="Calibri"/>
                                <w:b/>
                                <w:bCs/>
                                <w:color w:val="000000" w:themeColor="text1"/>
                                <w:spacing w:val="8"/>
                                <w:kern w:val="24"/>
                                <w:sz w:val="18"/>
                                <w:szCs w:val="18"/>
                                <w:lang w:val="en-IN"/>
                              </w:rPr>
                              <w:t xml:space="preserve">Email: </w:t>
                            </w:r>
                            <w:r w:rsidR="00207A65" w:rsidRPr="00207A65">
                              <w:rPr>
                                <w:rFonts w:cs="Calibri"/>
                                <w:color w:val="0563C1"/>
                                <w:spacing w:val="8"/>
                                <w:kern w:val="24"/>
                                <w:sz w:val="18"/>
                                <w:szCs w:val="18"/>
                                <w:u w:val="single"/>
                              </w:rPr>
                              <w:t>Compliance@samhi.co.in</w:t>
                            </w:r>
                          </w:p>
                          <w:p w14:paraId="040C45A0" w14:textId="77777777" w:rsidR="00D91A40" w:rsidRPr="008270D4" w:rsidRDefault="00D91A40" w:rsidP="00D91A40">
                            <w:pPr>
                              <w:tabs>
                                <w:tab w:val="left" w:pos="6120"/>
                              </w:tabs>
                              <w:spacing w:line="256" w:lineRule="auto"/>
                              <w:ind w:left="144"/>
                              <w:rPr>
                                <w:rFonts w:cs="Calibri"/>
                                <w:color w:val="000000" w:themeColor="text1"/>
                                <w:spacing w:val="8"/>
                                <w:kern w:val="24"/>
                                <w:sz w:val="18"/>
                                <w:szCs w:val="18"/>
                                <w:lang w:val="en-IN"/>
                              </w:rPr>
                            </w:pPr>
                            <w:hyperlink r:id="rId13" w:history="1">
                              <w:r w:rsidRPr="008270D4">
                                <w:rPr>
                                  <w:rStyle w:val="Hyperlink"/>
                                  <w:rFonts w:cs="Calibri"/>
                                  <w:spacing w:val="8"/>
                                  <w:kern w:val="24"/>
                                  <w:sz w:val="18"/>
                                  <w:szCs w:val="18"/>
                                  <w:lang w:val="en-IN"/>
                                </w:rPr>
                                <w:t>www.samhi.co.in</w:t>
                              </w:r>
                            </w:hyperlink>
                          </w:p>
                          <w:p w14:paraId="385E2F02" w14:textId="3A8727C8" w:rsidR="00B20B19" w:rsidRPr="00B20B19" w:rsidRDefault="00B20B19" w:rsidP="00B20B19">
                            <w:pPr>
                              <w:tabs>
                                <w:tab w:val="left" w:pos="6120"/>
                              </w:tabs>
                              <w:spacing w:line="256" w:lineRule="auto"/>
                              <w:ind w:left="144"/>
                              <w:rPr>
                                <w:rFonts w:cs="Calibri"/>
                                <w:b/>
                                <w:bCs/>
                                <w:color w:val="0563C1"/>
                                <w:spacing w:val="8"/>
                                <w:kern w:val="24"/>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F8B1E39" id="_x0000_t202" coordsize="21600,21600" o:spt="202" path="m,l,21600r21600,l21600,xe">
                <v:stroke joinstyle="miter"/>
                <v:path gradientshapeok="t" o:connecttype="rect"/>
              </v:shapetype>
              <v:shape id="Text Box 10" o:spid="_x0000_s1027" type="#_x0000_t202" alt="Description: Text Box: Dilip Ghorawat&#10;Whole -Time Director &amp; Chief Financial Officer  &#10;Sutlej Textiles and Industries Ltd &#10;Tel: +91 22 42198800  &#10;Email: dilipg@sutlejtextiles.com&#10;" style="position:absolute;left:0;text-align:left;margin-left:-18pt;margin-top:26.7pt;width:224pt;height:184.25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" fillcolor="white [3212]" strokecolor="#002060">
                <v:textbox>
                  <w:txbxContent>
                    <w:p w14:paraId="665539BB" w14:textId="6A806CE3" w:rsidR="00B20B19" w:rsidRPr="00D91A40" w:rsidRDefault="00B20B19" w:rsidP="00B20B19">
                      <w:pPr>
                        <w:tabs>
                          <w:tab w:val="left" w:pos="6120"/>
                        </w:tabs>
                        <w:spacing w:line="256" w:lineRule="auto"/>
                        <w:ind w:left="144"/>
                        <w:jc w:val="both"/>
                        <w:rPr>
                          <w:rFonts w:asciiTheme="minorHAnsi" w:hAnsiTheme="minorHAnsi" w:cstheme="minorHAnsi"/>
                          <w:b/>
                          <w:bCs/>
                          <w:color w:val="000000" w:themeColor="text1"/>
                          <w:spacing w:val="8"/>
                          <w:kern w:val="24"/>
                          <w:sz w:val="20"/>
                          <w:szCs w:val="20"/>
                          <w:u w:val="single"/>
                        </w:rPr>
                      </w:pPr>
                      <w:r w:rsidRPr="00D91A40">
                        <w:rPr>
                          <w:rFonts w:ascii="Californian FB" w:hAnsi="Californian FB" w:cs="Californian FB"/>
                          <w:color w:val="000000" w:themeColor="text1"/>
                          <w:spacing w:val="8"/>
                          <w:kern w:val="24"/>
                          <w:sz w:val="18"/>
                          <w:szCs w:val="18"/>
                        </w:rPr>
                        <w:t> </w:t>
                      </w:r>
                      <w:r w:rsidR="00D91A40" w:rsidRPr="00D91A40">
                        <w:rPr>
                          <w:rFonts w:asciiTheme="minorHAnsi" w:hAnsiTheme="minorHAnsi" w:cstheme="minorHAnsi"/>
                          <w:b/>
                          <w:bCs/>
                          <w:color w:val="000000" w:themeColor="text1"/>
                          <w:spacing w:val="8"/>
                          <w:kern w:val="24"/>
                          <w:sz w:val="20"/>
                          <w:szCs w:val="20"/>
                          <w:u w:val="single"/>
                        </w:rPr>
                        <w:t>Company:</w:t>
                      </w:r>
                    </w:p>
                    <w:p w14:paraId="19A68138" w14:textId="1F780459" w:rsidR="00B20B19" w:rsidRDefault="00B20B19" w:rsidP="00D91A40">
                      <w:pPr>
                        <w:tabs>
                          <w:tab w:val="left" w:pos="6120"/>
                        </w:tabs>
                        <w:spacing w:line="256" w:lineRule="auto"/>
                        <w:ind w:left="144"/>
                        <w:rPr>
                          <w:rFonts w:cs="Calibri"/>
                          <w:b/>
                          <w:bCs/>
                          <w:color w:val="000000" w:themeColor="text1"/>
                          <w:spacing w:val="8"/>
                          <w:kern w:val="24"/>
                          <w:sz w:val="18"/>
                          <w:szCs w:val="18"/>
                        </w:rPr>
                      </w:pPr>
                      <w:r>
                        <w:rPr>
                          <w:rFonts w:cs="Calibri"/>
                          <w:b/>
                          <w:bCs/>
                          <w:color w:val="000000" w:themeColor="text1"/>
                          <w:spacing w:val="8"/>
                          <w:kern w:val="24"/>
                          <w:sz w:val="18"/>
                          <w:szCs w:val="18"/>
                        </w:rPr>
                        <w:t> </w:t>
                      </w:r>
                      <w:r w:rsidR="00D91A40">
                        <w:rPr>
                          <w:noProof/>
                        </w:rPr>
                        <w:drawing>
                          <wp:inline distT="0" distB="0" distL="0" distR="0" wp14:anchorId="00C1F6FE" wp14:editId="784FC2D1">
                            <wp:extent cx="1455420" cy="556389"/>
                            <wp:effectExtent l="0" t="0" r="0" b="0"/>
                            <wp:docPr id="18666475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3123" cy="559334"/>
                                    </a:xfrm>
                                    <a:prstGeom prst="rect">
                                      <a:avLst/>
                                    </a:prstGeom>
                                    <a:noFill/>
                                  </pic:spPr>
                                </pic:pic>
                              </a:graphicData>
                            </a:graphic>
                          </wp:inline>
                        </w:drawing>
                      </w:r>
                    </w:p>
                    <w:p w14:paraId="59637054" w14:textId="1AB2DC69" w:rsidR="00B20B19" w:rsidRDefault="00D91A40" w:rsidP="00B20B19">
                      <w:pPr>
                        <w:tabs>
                          <w:tab w:val="left" w:pos="6120"/>
                        </w:tabs>
                        <w:spacing w:line="256" w:lineRule="auto"/>
                        <w:ind w:left="144"/>
                        <w:rPr>
                          <w:rFonts w:cs="Calibri"/>
                          <w:b/>
                          <w:bCs/>
                          <w:color w:val="000000" w:themeColor="text1"/>
                          <w:spacing w:val="8"/>
                          <w:kern w:val="24"/>
                          <w:sz w:val="20"/>
                          <w:szCs w:val="20"/>
                        </w:rPr>
                      </w:pPr>
                      <w:r>
                        <w:rPr>
                          <w:rFonts w:cs="Calibri"/>
                          <w:b/>
                          <w:bCs/>
                          <w:color w:val="000000" w:themeColor="text1"/>
                          <w:spacing w:val="8"/>
                          <w:kern w:val="24"/>
                          <w:sz w:val="20"/>
                          <w:szCs w:val="20"/>
                        </w:rPr>
                        <w:t>SAMHI Hotels</w:t>
                      </w:r>
                      <w:r w:rsidR="00B20B19">
                        <w:rPr>
                          <w:rFonts w:cs="Calibri"/>
                          <w:b/>
                          <w:bCs/>
                          <w:color w:val="000000" w:themeColor="text1"/>
                          <w:spacing w:val="8"/>
                          <w:kern w:val="24"/>
                          <w:sz w:val="20"/>
                          <w:szCs w:val="20"/>
                        </w:rPr>
                        <w:t xml:space="preserve"> Limited</w:t>
                      </w:r>
                      <w:r w:rsidR="00B20B19">
                        <w:rPr>
                          <w:rFonts w:cs="Calibri"/>
                          <w:b/>
                          <w:bCs/>
                          <w:color w:val="000000" w:themeColor="text1"/>
                          <w:spacing w:val="8"/>
                          <w:kern w:val="24"/>
                          <w:sz w:val="18"/>
                          <w:szCs w:val="18"/>
                        </w:rPr>
                        <w:br/>
                        <w:t xml:space="preserve">CIN: </w:t>
                      </w:r>
                      <w:r w:rsidR="00595F2D">
                        <w:rPr>
                          <w:rFonts w:cs="Calibri"/>
                          <w:b/>
                          <w:bCs/>
                          <w:color w:val="000000" w:themeColor="text1"/>
                          <w:spacing w:val="8"/>
                          <w:kern w:val="24"/>
                          <w:sz w:val="18"/>
                          <w:szCs w:val="18"/>
                        </w:rPr>
                        <w:t>L</w:t>
                      </w:r>
                      <w:r w:rsidR="008270D4" w:rsidRPr="008270D4">
                        <w:rPr>
                          <w:rFonts w:cs="Calibri"/>
                          <w:b/>
                          <w:bCs/>
                          <w:color w:val="000000" w:themeColor="text1"/>
                          <w:spacing w:val="8"/>
                          <w:kern w:val="24"/>
                          <w:sz w:val="18"/>
                          <w:szCs w:val="18"/>
                        </w:rPr>
                        <w:t>55101DL2010PLC211816</w:t>
                      </w:r>
                    </w:p>
                    <w:p w14:paraId="198BAD83" w14:textId="2ED374B1" w:rsidR="00D91A40" w:rsidRPr="008270D4" w:rsidRDefault="00B20B19" w:rsidP="008270D4">
                      <w:pPr>
                        <w:tabs>
                          <w:tab w:val="left" w:pos="6120"/>
                        </w:tabs>
                        <w:spacing w:line="256" w:lineRule="auto"/>
                        <w:ind w:left="144"/>
                        <w:rPr>
                          <w:rFonts w:cs="Calibri"/>
                          <w:b/>
                          <w:bCs/>
                          <w:color w:val="000000" w:themeColor="text1"/>
                          <w:spacing w:val="8"/>
                          <w:kern w:val="24"/>
                          <w:sz w:val="18"/>
                          <w:szCs w:val="18"/>
                        </w:rPr>
                      </w:pPr>
                      <w:r>
                        <w:rPr>
                          <w:rFonts w:cs="Calibri"/>
                          <w:b/>
                          <w:bCs/>
                          <w:color w:val="000000" w:themeColor="text1"/>
                          <w:spacing w:val="8"/>
                          <w:kern w:val="24"/>
                          <w:sz w:val="18"/>
                          <w:szCs w:val="18"/>
                        </w:rPr>
                        <w:t> </w:t>
                      </w:r>
                      <w:r w:rsidR="00D91A40" w:rsidRPr="00D91A40">
                        <w:rPr>
                          <w:rFonts w:cs="Calibri"/>
                          <w:b/>
                          <w:bCs/>
                          <w:color w:val="000000" w:themeColor="text1"/>
                          <w:spacing w:val="8"/>
                          <w:kern w:val="24"/>
                          <w:sz w:val="18"/>
                          <w:szCs w:val="18"/>
                          <w:lang w:val="en-IN"/>
                        </w:rPr>
                        <w:t>Mr.</w:t>
                      </w:r>
                      <w:r w:rsidR="008270D4">
                        <w:rPr>
                          <w:rFonts w:cs="Calibri"/>
                          <w:b/>
                          <w:bCs/>
                          <w:color w:val="000000" w:themeColor="text1"/>
                          <w:spacing w:val="8"/>
                          <w:kern w:val="24"/>
                          <w:sz w:val="18"/>
                          <w:szCs w:val="18"/>
                          <w:lang w:val="en-IN"/>
                        </w:rPr>
                        <w:t xml:space="preserve"> </w:t>
                      </w:r>
                      <w:r w:rsidR="008270D4" w:rsidRPr="008270D4">
                        <w:rPr>
                          <w:rFonts w:cs="Calibri"/>
                          <w:b/>
                          <w:bCs/>
                          <w:color w:val="000000" w:themeColor="text1"/>
                          <w:spacing w:val="8"/>
                          <w:kern w:val="24"/>
                          <w:sz w:val="18"/>
                          <w:szCs w:val="18"/>
                        </w:rPr>
                        <w:t>Gyana Das</w:t>
                      </w:r>
                    </w:p>
                    <w:p w14:paraId="1E8C364F" w14:textId="37841B0A" w:rsidR="00D91A40" w:rsidRPr="008270D4" w:rsidRDefault="00D91A40" w:rsidP="008270D4">
                      <w:pPr>
                        <w:tabs>
                          <w:tab w:val="left" w:pos="6120"/>
                        </w:tabs>
                        <w:spacing w:line="256" w:lineRule="auto"/>
                        <w:ind w:left="144"/>
                        <w:rPr>
                          <w:rFonts w:cs="Calibri"/>
                          <w:color w:val="000000" w:themeColor="text1"/>
                          <w:spacing w:val="8"/>
                          <w:kern w:val="24"/>
                          <w:sz w:val="18"/>
                          <w:szCs w:val="18"/>
                          <w:lang w:val="en-IN"/>
                        </w:rPr>
                      </w:pPr>
                      <w:r w:rsidRPr="00D91A40">
                        <w:rPr>
                          <w:rFonts w:cs="Calibri"/>
                          <w:b/>
                          <w:bCs/>
                          <w:color w:val="000000" w:themeColor="text1"/>
                          <w:spacing w:val="8"/>
                          <w:kern w:val="24"/>
                          <w:sz w:val="18"/>
                          <w:szCs w:val="18"/>
                          <w:lang w:val="en-IN"/>
                        </w:rPr>
                        <w:t xml:space="preserve">Email: </w:t>
                      </w:r>
                      <w:r w:rsidR="00207A65" w:rsidRPr="00207A65">
                        <w:rPr>
                          <w:rFonts w:cs="Calibri"/>
                          <w:color w:val="0563C1"/>
                          <w:spacing w:val="8"/>
                          <w:kern w:val="24"/>
                          <w:sz w:val="18"/>
                          <w:szCs w:val="18"/>
                          <w:u w:val="single"/>
                        </w:rPr>
                        <w:t>Compliance@samhi.co.in</w:t>
                      </w:r>
                    </w:p>
                    <w:p w14:paraId="040C45A0" w14:textId="77777777" w:rsidR="00D91A40" w:rsidRPr="008270D4" w:rsidRDefault="00D91A40" w:rsidP="00D91A40">
                      <w:pPr>
                        <w:tabs>
                          <w:tab w:val="left" w:pos="6120"/>
                        </w:tabs>
                        <w:spacing w:line="256" w:lineRule="auto"/>
                        <w:ind w:left="144"/>
                        <w:rPr>
                          <w:rFonts w:cs="Calibri"/>
                          <w:color w:val="000000" w:themeColor="text1"/>
                          <w:spacing w:val="8"/>
                          <w:kern w:val="24"/>
                          <w:sz w:val="18"/>
                          <w:szCs w:val="18"/>
                          <w:lang w:val="en-IN"/>
                        </w:rPr>
                      </w:pPr>
                      <w:hyperlink r:id="rId14" w:history="1">
                        <w:r w:rsidRPr="008270D4">
                          <w:rPr>
                            <w:rStyle w:val="Hyperlink"/>
                            <w:rFonts w:cs="Calibri"/>
                            <w:spacing w:val="8"/>
                            <w:kern w:val="24"/>
                            <w:sz w:val="18"/>
                            <w:szCs w:val="18"/>
                            <w:lang w:val="en-IN"/>
                          </w:rPr>
                          <w:t>www.samhi.co.in</w:t>
                        </w:r>
                      </w:hyperlink>
                    </w:p>
                    <w:p w14:paraId="385E2F02" w14:textId="3A8727C8" w:rsidR="00B20B19" w:rsidRPr="00B20B19" w:rsidRDefault="00B20B19" w:rsidP="00B20B19">
                      <w:pPr>
                        <w:tabs>
                          <w:tab w:val="left" w:pos="6120"/>
                        </w:tabs>
                        <w:spacing w:line="256" w:lineRule="auto"/>
                        <w:ind w:left="144"/>
                        <w:rPr>
                          <w:rFonts w:cs="Calibri"/>
                          <w:b/>
                          <w:bCs/>
                          <w:color w:val="0563C1"/>
                          <w:spacing w:val="8"/>
                          <w:kern w:val="24"/>
                          <w:sz w:val="18"/>
                          <w:szCs w:val="18"/>
                        </w:rPr>
                      </w:pPr>
                    </w:p>
                  </w:txbxContent>
                </v:textbox>
                <w10:wrap anchorx="margin"/>
              </v:shape>
            </w:pict>
          </mc:Fallback>
        </mc:AlternateContent>
      </w:r>
      <w:r w:rsidRPr="00B20B19">
        <w:rPr>
          <w:noProof/>
        </w:rPr>
        <mc:AlternateContent>
          <mc:Choice Requires="wps">
            <w:drawing>
              <wp:anchor distT="0" distB="0" distL="114300" distR="114300" simplePos="0" relativeHeight="251721728" behindDoc="0" locked="0" layoutInCell="1" allowOverlap="1" wp14:anchorId="50554703" wp14:editId="0A120CC5">
                <wp:simplePos x="0" y="0"/>
                <wp:positionH relativeFrom="column">
                  <wp:posOffset>2827020</wp:posOffset>
                </wp:positionH>
                <wp:positionV relativeFrom="paragraph">
                  <wp:posOffset>332740</wp:posOffset>
                </wp:positionV>
                <wp:extent cx="2981325" cy="2339975"/>
                <wp:effectExtent l="0" t="0" r="28575" b="22225"/>
                <wp:wrapNone/>
                <wp:docPr id="19" name="Text Box 12" descr="Description: Text Box: Dilip Ghorawat&#10;Whole -Time Director &amp; Chief Financial Officer  &#10;Sutlej Textiles and Industries Ltd &#10;Tel: +91 22 42198800  &#10;Email: dilipg@sutlejtextiles.com&#10;">
                  <a:extLst xmlns:a="http://schemas.openxmlformats.org/drawingml/2006/main">
                    <a:ext uri="{FF2B5EF4-FFF2-40B4-BE49-F238E27FC236}">
                      <a16:creationId xmlns:a16="http://schemas.microsoft.com/office/drawing/2014/main" id="{FCAB48FD-1BBF-477C-94E2-7BFFE98054F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2339975"/>
                        </a:xfrm>
                        <a:prstGeom prst="rect">
                          <a:avLst/>
                        </a:prstGeom>
                        <a:solidFill>
                          <a:schemeClr val="bg1"/>
                        </a:solidFill>
                        <a:ln w="9525">
                          <a:solidFill>
                            <a:srgbClr val="002060"/>
                          </a:solidFill>
                          <a:miter lim="800000"/>
                          <a:headEnd/>
                          <a:tailEnd/>
                        </a:ln>
                      </wps:spPr>
                      <wps:txbx>
                        <w:txbxContent>
                          <w:p w14:paraId="3E641F26" w14:textId="77777777" w:rsidR="00B20B19" w:rsidRPr="002533AE" w:rsidRDefault="00B20B19" w:rsidP="00B20B19">
                            <w:pPr>
                              <w:tabs>
                                <w:tab w:val="left" w:pos="6120"/>
                              </w:tabs>
                              <w:spacing w:line="256" w:lineRule="auto"/>
                              <w:ind w:left="144"/>
                              <w:rPr>
                                <w:rFonts w:cs="Calibri"/>
                                <w:b/>
                                <w:bCs/>
                                <w:color w:val="000000" w:themeColor="text1"/>
                                <w:spacing w:val="8"/>
                                <w:kern w:val="24"/>
                                <w:sz w:val="20"/>
                                <w:szCs w:val="20"/>
                              </w:rPr>
                            </w:pPr>
                            <w:r w:rsidRPr="002533AE">
                              <w:rPr>
                                <w:rFonts w:cs="Calibri"/>
                                <w:b/>
                                <w:bCs/>
                                <w:color w:val="000000" w:themeColor="text1"/>
                                <w:spacing w:val="8"/>
                                <w:kern w:val="24"/>
                                <w:sz w:val="20"/>
                                <w:szCs w:val="20"/>
                                <w:u w:val="single"/>
                              </w:rPr>
                              <w:t>Investor Relations Advisors:</w:t>
                            </w:r>
                          </w:p>
                          <w:p w14:paraId="220BD4DD" w14:textId="184C2296" w:rsidR="00B20B19" w:rsidRDefault="00B20B19" w:rsidP="00B20B19">
                            <w:pPr>
                              <w:tabs>
                                <w:tab w:val="left" w:pos="6120"/>
                              </w:tabs>
                              <w:spacing w:line="256" w:lineRule="auto"/>
                              <w:ind w:left="144"/>
                              <w:rPr>
                                <w:rFonts w:cs="Calibri"/>
                                <w:b/>
                                <w:bCs/>
                                <w:color w:val="000000" w:themeColor="text1"/>
                                <w:spacing w:val="8"/>
                                <w:kern w:val="24"/>
                                <w:sz w:val="18"/>
                                <w:szCs w:val="18"/>
                              </w:rPr>
                            </w:pPr>
                            <w:r>
                              <w:rPr>
                                <w:rFonts w:cs="Calibri"/>
                                <w:b/>
                                <w:bCs/>
                                <w:color w:val="000000" w:themeColor="text1"/>
                                <w:spacing w:val="8"/>
                                <w:kern w:val="24"/>
                                <w:sz w:val="18"/>
                                <w:szCs w:val="18"/>
                              </w:rPr>
                              <w:t> </w:t>
                            </w:r>
                            <w:r>
                              <w:rPr>
                                <w:noProof/>
                              </w:rPr>
                              <w:drawing>
                                <wp:inline distT="0" distB="0" distL="0" distR="0" wp14:anchorId="3BD785CC" wp14:editId="66840A20">
                                  <wp:extent cx="1993900" cy="337625"/>
                                  <wp:effectExtent l="0" t="0" r="6350" b="5715"/>
                                  <wp:docPr id="45" name="Picture 2" descr="http://sgapl.net/wp-content/themes/sgapl/images/logo.png">
                                    <a:extLst xmlns:a="http://schemas.openxmlformats.org/drawingml/2006/main">
                                      <a:ext uri="{FF2B5EF4-FFF2-40B4-BE49-F238E27FC236}">
                                        <a16:creationId xmlns:a16="http://schemas.microsoft.com/office/drawing/2014/main" id="{71C63ED2-FB41-4570-AF05-7430D304E6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http://sgapl.net/wp-content/themes/sgapl/images/logo.png">
                                            <a:extLst>
                                              <a:ext uri="{FF2B5EF4-FFF2-40B4-BE49-F238E27FC236}">
                                                <a16:creationId xmlns:a16="http://schemas.microsoft.com/office/drawing/2014/main" id="{71C63ED2-FB41-4570-AF05-7430D304E621}"/>
                                              </a:ext>
                                            </a:extLst>
                                          </pic:cNvPr>
                                          <pic:cNvPicPr>
                                            <a:picLocks noChangeAspect="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17743" cy="341662"/>
                                          </a:xfrm>
                                          <a:prstGeom prst="rect">
                                            <a:avLst/>
                                          </a:prstGeom>
                                          <a:noFill/>
                                        </pic:spPr>
                                      </pic:pic>
                                    </a:graphicData>
                                  </a:graphic>
                                </wp:inline>
                              </w:drawing>
                            </w:r>
                          </w:p>
                          <w:p w14:paraId="6F98F259" w14:textId="72856CC7" w:rsidR="00B20B19" w:rsidRPr="00B20B19" w:rsidRDefault="00B20B19" w:rsidP="00B20B19">
                            <w:pPr>
                              <w:tabs>
                                <w:tab w:val="left" w:pos="6120"/>
                              </w:tabs>
                              <w:spacing w:line="256" w:lineRule="auto"/>
                              <w:ind w:left="144"/>
                              <w:rPr>
                                <w:rFonts w:cs="Calibri"/>
                                <w:b/>
                                <w:bCs/>
                                <w:color w:val="000000" w:themeColor="text1"/>
                                <w:spacing w:val="8"/>
                                <w:kern w:val="24"/>
                                <w:sz w:val="20"/>
                                <w:szCs w:val="20"/>
                              </w:rPr>
                            </w:pPr>
                            <w:r>
                              <w:rPr>
                                <w:rFonts w:cs="Calibri"/>
                                <w:b/>
                                <w:bCs/>
                                <w:color w:val="000000" w:themeColor="text1"/>
                                <w:spacing w:val="8"/>
                                <w:kern w:val="24"/>
                                <w:sz w:val="20"/>
                                <w:szCs w:val="20"/>
                              </w:rPr>
                              <w:t>Strategic Growth Advisors Pvt. Ltd.</w:t>
                            </w:r>
                            <w:r>
                              <w:rPr>
                                <w:rFonts w:cs="Calibri"/>
                                <w:b/>
                                <w:bCs/>
                                <w:color w:val="000000" w:themeColor="text1"/>
                                <w:spacing w:val="8"/>
                                <w:kern w:val="24"/>
                                <w:sz w:val="18"/>
                                <w:szCs w:val="18"/>
                              </w:rPr>
                              <w:br/>
                              <w:t>CIN: U74140MH2010PTC204285</w:t>
                            </w:r>
                          </w:p>
                          <w:p w14:paraId="71623A1B" w14:textId="60BB5496" w:rsidR="00B20B19" w:rsidRDefault="00B20B19" w:rsidP="00B20B19">
                            <w:pPr>
                              <w:tabs>
                                <w:tab w:val="left" w:pos="6120"/>
                              </w:tabs>
                              <w:spacing w:line="256" w:lineRule="auto"/>
                              <w:ind w:left="144"/>
                              <w:rPr>
                                <w:rFonts w:cs="Calibri"/>
                                <w:color w:val="000000" w:themeColor="text1"/>
                                <w:spacing w:val="8"/>
                                <w:kern w:val="24"/>
                                <w:sz w:val="18"/>
                                <w:szCs w:val="18"/>
                              </w:rPr>
                            </w:pPr>
                            <w:r w:rsidRPr="00B20B19">
                              <w:rPr>
                                <w:rFonts w:cs="Calibri"/>
                                <w:b/>
                                <w:bCs/>
                                <w:color w:val="000000" w:themeColor="text1"/>
                                <w:spacing w:val="8"/>
                                <w:kern w:val="24"/>
                                <w:sz w:val="18"/>
                                <w:szCs w:val="18"/>
                              </w:rPr>
                              <w:t>Ms. Ami Parekh</w:t>
                            </w:r>
                            <w:r>
                              <w:rPr>
                                <w:rFonts w:cs="Calibri"/>
                                <w:color w:val="000000" w:themeColor="text1"/>
                                <w:spacing w:val="8"/>
                                <w:kern w:val="24"/>
                                <w:sz w:val="18"/>
                                <w:szCs w:val="18"/>
                              </w:rPr>
                              <w:t> </w:t>
                            </w:r>
                            <w:r w:rsidR="00D91A40">
                              <w:rPr>
                                <w:rFonts w:cs="Calibri"/>
                                <w:color w:val="000000" w:themeColor="text1"/>
                                <w:spacing w:val="8"/>
                                <w:kern w:val="24"/>
                                <w:sz w:val="18"/>
                                <w:szCs w:val="18"/>
                              </w:rPr>
                              <w:t xml:space="preserve">/ </w:t>
                            </w:r>
                            <w:r w:rsidR="00D91A40" w:rsidRPr="00B20B19">
                              <w:rPr>
                                <w:rFonts w:cs="Calibri"/>
                                <w:b/>
                                <w:bCs/>
                                <w:color w:val="000000" w:themeColor="text1"/>
                                <w:spacing w:val="8"/>
                                <w:kern w:val="24"/>
                                <w:sz w:val="18"/>
                                <w:szCs w:val="18"/>
                              </w:rPr>
                              <w:t>Mr. Rahul Agarwal</w:t>
                            </w:r>
                          </w:p>
                          <w:p w14:paraId="4499FD38" w14:textId="3155F922" w:rsidR="00B20B19" w:rsidRPr="00B20B19" w:rsidRDefault="00D91A40" w:rsidP="00B20B19">
                            <w:pPr>
                              <w:tabs>
                                <w:tab w:val="left" w:pos="6120"/>
                              </w:tabs>
                              <w:spacing w:line="256" w:lineRule="auto"/>
                              <w:ind w:left="144"/>
                              <w:rPr>
                                <w:rFonts w:cs="Calibri"/>
                                <w:color w:val="0563C1"/>
                                <w:spacing w:val="8"/>
                                <w:kern w:val="24"/>
                                <w:sz w:val="18"/>
                                <w:szCs w:val="18"/>
                              </w:rPr>
                            </w:pPr>
                            <w:r w:rsidRPr="00B20B19">
                              <w:rPr>
                                <w:rFonts w:cs="Calibri"/>
                                <w:color w:val="0563C1"/>
                                <w:spacing w:val="8"/>
                                <w:kern w:val="24"/>
                                <w:sz w:val="18"/>
                                <w:szCs w:val="18"/>
                                <w:u w:val="single"/>
                              </w:rPr>
                              <w:t>ami.parekh@sgapl.net</w:t>
                            </w:r>
                            <w:r>
                              <w:rPr>
                                <w:rFonts w:cs="Calibri"/>
                                <w:color w:val="000000" w:themeColor="text1"/>
                                <w:spacing w:val="8"/>
                                <w:kern w:val="24"/>
                                <w:sz w:val="18"/>
                                <w:szCs w:val="18"/>
                              </w:rPr>
                              <w:t xml:space="preserve"> / </w:t>
                            </w:r>
                            <w:r w:rsidR="00B20B19" w:rsidRPr="00B20B19">
                              <w:rPr>
                                <w:rFonts w:cs="Calibri"/>
                                <w:color w:val="0563C1"/>
                                <w:spacing w:val="8"/>
                                <w:kern w:val="24"/>
                                <w:sz w:val="18"/>
                                <w:szCs w:val="18"/>
                                <w:u w:val="single"/>
                              </w:rPr>
                              <w:t>rahul.agarwal@sgapl.net</w:t>
                            </w:r>
                          </w:p>
                          <w:p w14:paraId="697C1E90" w14:textId="2351C4A6" w:rsidR="00B20B19" w:rsidRDefault="00B20B19" w:rsidP="00B20B19">
                            <w:pPr>
                              <w:tabs>
                                <w:tab w:val="left" w:pos="6120"/>
                              </w:tabs>
                              <w:spacing w:line="256" w:lineRule="auto"/>
                              <w:ind w:left="144"/>
                              <w:rPr>
                                <w:rFonts w:cs="Calibri"/>
                                <w:color w:val="000000" w:themeColor="text1"/>
                                <w:spacing w:val="8"/>
                                <w:kern w:val="24"/>
                                <w:sz w:val="18"/>
                                <w:szCs w:val="18"/>
                              </w:rPr>
                            </w:pPr>
                            <w:r w:rsidRPr="00B20B19">
                              <w:rPr>
                                <w:rFonts w:cs="Calibri"/>
                                <w:color w:val="000000" w:themeColor="text1"/>
                                <w:spacing w:val="8"/>
                                <w:kern w:val="24"/>
                                <w:sz w:val="18"/>
                                <w:szCs w:val="18"/>
                              </w:rPr>
                              <w:t>+91 8082466052</w:t>
                            </w:r>
                            <w:r>
                              <w:rPr>
                                <w:rFonts w:cs="Calibri"/>
                                <w:color w:val="000000" w:themeColor="text1"/>
                                <w:spacing w:val="8"/>
                                <w:kern w:val="24"/>
                                <w:sz w:val="18"/>
                                <w:szCs w:val="18"/>
                              </w:rPr>
                              <w:t> </w:t>
                            </w:r>
                            <w:r w:rsidR="00D91A40">
                              <w:rPr>
                                <w:rFonts w:cs="Calibri"/>
                                <w:color w:val="000000" w:themeColor="text1"/>
                                <w:spacing w:val="8"/>
                                <w:kern w:val="24"/>
                                <w:sz w:val="18"/>
                                <w:szCs w:val="18"/>
                              </w:rPr>
                              <w:t xml:space="preserve">/ </w:t>
                            </w:r>
                            <w:r w:rsidR="00D91A40" w:rsidRPr="00B20B19">
                              <w:rPr>
                                <w:rFonts w:cs="Calibri"/>
                                <w:color w:val="000000" w:themeColor="text1"/>
                                <w:spacing w:val="8"/>
                                <w:kern w:val="24"/>
                                <w:sz w:val="18"/>
                                <w:szCs w:val="18"/>
                              </w:rPr>
                              <w:t>+91 9821438864</w:t>
                            </w:r>
                          </w:p>
                          <w:p w14:paraId="625464A5" w14:textId="28435452" w:rsidR="00B20B19" w:rsidRPr="00125DB6" w:rsidRDefault="00D91A40" w:rsidP="00125DB6">
                            <w:pPr>
                              <w:tabs>
                                <w:tab w:val="left" w:pos="6120"/>
                              </w:tabs>
                              <w:spacing w:line="256" w:lineRule="auto"/>
                              <w:ind w:left="144"/>
                              <w:rPr>
                                <w:rFonts w:cs="Calibri"/>
                                <w:color w:val="000000" w:themeColor="text1"/>
                                <w:spacing w:val="8"/>
                                <w:kern w:val="24"/>
                                <w:sz w:val="18"/>
                                <w:szCs w:val="18"/>
                              </w:rPr>
                            </w:pPr>
                            <w:hyperlink r:id="rId16" w:history="1">
                              <w:r w:rsidRPr="0038288E">
                                <w:rPr>
                                  <w:rStyle w:val="Hyperlink"/>
                                  <w:rFonts w:cs="Calibri"/>
                                  <w:spacing w:val="8"/>
                                  <w:kern w:val="24"/>
                                  <w:sz w:val="18"/>
                                  <w:szCs w:val="18"/>
                                </w:rPr>
                                <w:t>www.sgapl.net</w:t>
                              </w:r>
                            </w:hyperlink>
                            <w:r>
                              <w:rPr>
                                <w:rFonts w:cs="Calibri"/>
                                <w:color w:val="000000" w:themeColor="text1"/>
                                <w:spacing w:val="8"/>
                                <w:kern w:val="24"/>
                                <w:sz w:val="18"/>
                                <w:szCs w:val="18"/>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554703" id="Text Box 12" o:spid="_x0000_s1028" type="#_x0000_t202" alt="Description: Text Box: Dilip Ghorawat&#10;Whole -Time Director &amp; Chief Financial Officer  &#10;Sutlej Textiles and Industries Ltd &#10;Tel: +91 22 42198800  &#10;Email: dilipg@sutlejtextiles.com&#10;" style="position:absolute;left:0;text-align:left;margin-left:222.6pt;margin-top:26.2pt;width:234.75pt;height:184.2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" fillcolor="white [3212]" strokecolor="#002060">
                <v:textbox>
                  <w:txbxContent>
                    <w:p w14:paraId="3E641F26" w14:textId="77777777" w:rsidR="00B20B19" w:rsidRPr="002533AE" w:rsidRDefault="00B20B19" w:rsidP="00B20B19">
                      <w:pPr>
                        <w:tabs>
                          <w:tab w:val="left" w:pos="6120"/>
                        </w:tabs>
                        <w:spacing w:line="256" w:lineRule="auto"/>
                        <w:ind w:left="144"/>
                        <w:rPr>
                          <w:rFonts w:cs="Calibri"/>
                          <w:b/>
                          <w:bCs/>
                          <w:color w:val="000000" w:themeColor="text1"/>
                          <w:spacing w:val="8"/>
                          <w:kern w:val="24"/>
                          <w:sz w:val="20"/>
                          <w:szCs w:val="20"/>
                        </w:rPr>
                      </w:pPr>
                      <w:r w:rsidRPr="002533AE">
                        <w:rPr>
                          <w:rFonts w:cs="Calibri"/>
                          <w:b/>
                          <w:bCs/>
                          <w:color w:val="000000" w:themeColor="text1"/>
                          <w:spacing w:val="8"/>
                          <w:kern w:val="24"/>
                          <w:sz w:val="20"/>
                          <w:szCs w:val="20"/>
                          <w:u w:val="single"/>
                        </w:rPr>
                        <w:t>Investor Relations Advisors:</w:t>
                      </w:r>
                    </w:p>
                    <w:p w14:paraId="220BD4DD" w14:textId="184C2296" w:rsidR="00B20B19" w:rsidRDefault="00B20B19" w:rsidP="00B20B19">
                      <w:pPr>
                        <w:tabs>
                          <w:tab w:val="left" w:pos="6120"/>
                        </w:tabs>
                        <w:spacing w:line="256" w:lineRule="auto"/>
                        <w:ind w:left="144"/>
                        <w:rPr>
                          <w:rFonts w:cs="Calibri"/>
                          <w:b/>
                          <w:bCs/>
                          <w:color w:val="000000" w:themeColor="text1"/>
                          <w:spacing w:val="8"/>
                          <w:kern w:val="24"/>
                          <w:sz w:val="18"/>
                          <w:szCs w:val="18"/>
                        </w:rPr>
                      </w:pPr>
                      <w:r>
                        <w:rPr>
                          <w:rFonts w:cs="Calibri"/>
                          <w:b/>
                          <w:bCs/>
                          <w:color w:val="000000" w:themeColor="text1"/>
                          <w:spacing w:val="8"/>
                          <w:kern w:val="24"/>
                          <w:sz w:val="18"/>
                          <w:szCs w:val="18"/>
                        </w:rPr>
                        <w:t> </w:t>
                      </w:r>
                      <w:r>
                        <w:rPr>
                          <w:noProof/>
                        </w:rPr>
                        <w:drawing>
                          <wp:inline distT="0" distB="0" distL="0" distR="0" wp14:anchorId="3BD785CC" wp14:editId="66840A20">
                            <wp:extent cx="1993900" cy="337625"/>
                            <wp:effectExtent l="0" t="0" r="6350" b="5715"/>
                            <wp:docPr id="45" name="Picture 2" descr="http://sgapl.net/wp-content/themes/sgapl/images/logo.png">
                              <a:extLst xmlns:a="http://schemas.openxmlformats.org/drawingml/2006/main">
                                <a:ext uri="{FF2B5EF4-FFF2-40B4-BE49-F238E27FC236}">
                                  <a16:creationId xmlns:a16="http://schemas.microsoft.com/office/drawing/2014/main" id="{71C63ED2-FB41-4570-AF05-7430D304E6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http://sgapl.net/wp-content/themes/sgapl/images/logo.png">
                                      <a:extLst>
                                        <a:ext uri="{FF2B5EF4-FFF2-40B4-BE49-F238E27FC236}">
                                          <a16:creationId xmlns:a16="http://schemas.microsoft.com/office/drawing/2014/main" id="{71C63ED2-FB41-4570-AF05-7430D304E621}"/>
                                        </a:ext>
                                      </a:extLst>
                                    </pic:cNvPr>
                                    <pic:cNvPicPr>
                                      <a:picLocks noChangeAspect="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17743" cy="341662"/>
                                    </a:xfrm>
                                    <a:prstGeom prst="rect">
                                      <a:avLst/>
                                    </a:prstGeom>
                                    <a:noFill/>
                                  </pic:spPr>
                                </pic:pic>
                              </a:graphicData>
                            </a:graphic>
                          </wp:inline>
                        </w:drawing>
                      </w:r>
                    </w:p>
                    <w:p w14:paraId="6F98F259" w14:textId="72856CC7" w:rsidR="00B20B19" w:rsidRPr="00B20B19" w:rsidRDefault="00B20B19" w:rsidP="00B20B19">
                      <w:pPr>
                        <w:tabs>
                          <w:tab w:val="left" w:pos="6120"/>
                        </w:tabs>
                        <w:spacing w:line="256" w:lineRule="auto"/>
                        <w:ind w:left="144"/>
                        <w:rPr>
                          <w:rFonts w:cs="Calibri"/>
                          <w:b/>
                          <w:bCs/>
                          <w:color w:val="000000" w:themeColor="text1"/>
                          <w:spacing w:val="8"/>
                          <w:kern w:val="24"/>
                          <w:sz w:val="20"/>
                          <w:szCs w:val="20"/>
                        </w:rPr>
                      </w:pPr>
                      <w:r>
                        <w:rPr>
                          <w:rFonts w:cs="Calibri"/>
                          <w:b/>
                          <w:bCs/>
                          <w:color w:val="000000" w:themeColor="text1"/>
                          <w:spacing w:val="8"/>
                          <w:kern w:val="24"/>
                          <w:sz w:val="20"/>
                          <w:szCs w:val="20"/>
                        </w:rPr>
                        <w:t>Strategic Growth Advisors Pvt. Ltd.</w:t>
                      </w:r>
                      <w:r>
                        <w:rPr>
                          <w:rFonts w:cs="Calibri"/>
                          <w:b/>
                          <w:bCs/>
                          <w:color w:val="000000" w:themeColor="text1"/>
                          <w:spacing w:val="8"/>
                          <w:kern w:val="24"/>
                          <w:sz w:val="18"/>
                          <w:szCs w:val="18"/>
                        </w:rPr>
                        <w:br/>
                        <w:t>CIN: U74140MH2010PTC204285</w:t>
                      </w:r>
                    </w:p>
                    <w:p w14:paraId="71623A1B" w14:textId="60BB5496" w:rsidR="00B20B19" w:rsidRDefault="00B20B19" w:rsidP="00B20B19">
                      <w:pPr>
                        <w:tabs>
                          <w:tab w:val="left" w:pos="6120"/>
                        </w:tabs>
                        <w:spacing w:line="256" w:lineRule="auto"/>
                        <w:ind w:left="144"/>
                        <w:rPr>
                          <w:rFonts w:cs="Calibri"/>
                          <w:color w:val="000000" w:themeColor="text1"/>
                          <w:spacing w:val="8"/>
                          <w:kern w:val="24"/>
                          <w:sz w:val="18"/>
                          <w:szCs w:val="18"/>
                        </w:rPr>
                      </w:pPr>
                      <w:r w:rsidRPr="00B20B19">
                        <w:rPr>
                          <w:rFonts w:cs="Calibri"/>
                          <w:b/>
                          <w:bCs/>
                          <w:color w:val="000000" w:themeColor="text1"/>
                          <w:spacing w:val="8"/>
                          <w:kern w:val="24"/>
                          <w:sz w:val="18"/>
                          <w:szCs w:val="18"/>
                        </w:rPr>
                        <w:t>Ms. Ami Parekh</w:t>
                      </w:r>
                      <w:r>
                        <w:rPr>
                          <w:rFonts w:cs="Calibri"/>
                          <w:color w:val="000000" w:themeColor="text1"/>
                          <w:spacing w:val="8"/>
                          <w:kern w:val="24"/>
                          <w:sz w:val="18"/>
                          <w:szCs w:val="18"/>
                        </w:rPr>
                        <w:t> </w:t>
                      </w:r>
                      <w:r w:rsidR="00D91A40">
                        <w:rPr>
                          <w:rFonts w:cs="Calibri"/>
                          <w:color w:val="000000" w:themeColor="text1"/>
                          <w:spacing w:val="8"/>
                          <w:kern w:val="24"/>
                          <w:sz w:val="18"/>
                          <w:szCs w:val="18"/>
                        </w:rPr>
                        <w:t xml:space="preserve">/ </w:t>
                      </w:r>
                      <w:r w:rsidR="00D91A40" w:rsidRPr="00B20B19">
                        <w:rPr>
                          <w:rFonts w:cs="Calibri"/>
                          <w:b/>
                          <w:bCs/>
                          <w:color w:val="000000" w:themeColor="text1"/>
                          <w:spacing w:val="8"/>
                          <w:kern w:val="24"/>
                          <w:sz w:val="18"/>
                          <w:szCs w:val="18"/>
                        </w:rPr>
                        <w:t>Mr. Rahul Agarwal</w:t>
                      </w:r>
                    </w:p>
                    <w:p w14:paraId="4499FD38" w14:textId="3155F922" w:rsidR="00B20B19" w:rsidRPr="00B20B19" w:rsidRDefault="00D91A40" w:rsidP="00B20B19">
                      <w:pPr>
                        <w:tabs>
                          <w:tab w:val="left" w:pos="6120"/>
                        </w:tabs>
                        <w:spacing w:line="256" w:lineRule="auto"/>
                        <w:ind w:left="144"/>
                        <w:rPr>
                          <w:rFonts w:cs="Calibri"/>
                          <w:color w:val="0563C1"/>
                          <w:spacing w:val="8"/>
                          <w:kern w:val="24"/>
                          <w:sz w:val="18"/>
                          <w:szCs w:val="18"/>
                        </w:rPr>
                      </w:pPr>
                      <w:r w:rsidRPr="00B20B19">
                        <w:rPr>
                          <w:rFonts w:cs="Calibri"/>
                          <w:color w:val="0563C1"/>
                          <w:spacing w:val="8"/>
                          <w:kern w:val="24"/>
                          <w:sz w:val="18"/>
                          <w:szCs w:val="18"/>
                          <w:u w:val="single"/>
                        </w:rPr>
                        <w:t>ami.parekh@sgapl.net</w:t>
                      </w:r>
                      <w:r>
                        <w:rPr>
                          <w:rFonts w:cs="Calibri"/>
                          <w:color w:val="000000" w:themeColor="text1"/>
                          <w:spacing w:val="8"/>
                          <w:kern w:val="24"/>
                          <w:sz w:val="18"/>
                          <w:szCs w:val="18"/>
                        </w:rPr>
                        <w:t xml:space="preserve"> / </w:t>
                      </w:r>
                      <w:r w:rsidR="00B20B19" w:rsidRPr="00B20B19">
                        <w:rPr>
                          <w:rFonts w:cs="Calibri"/>
                          <w:color w:val="0563C1"/>
                          <w:spacing w:val="8"/>
                          <w:kern w:val="24"/>
                          <w:sz w:val="18"/>
                          <w:szCs w:val="18"/>
                          <w:u w:val="single"/>
                        </w:rPr>
                        <w:t>rahul.agarwal@sgapl.net</w:t>
                      </w:r>
                    </w:p>
                    <w:p w14:paraId="697C1E90" w14:textId="2351C4A6" w:rsidR="00B20B19" w:rsidRDefault="00B20B19" w:rsidP="00B20B19">
                      <w:pPr>
                        <w:tabs>
                          <w:tab w:val="left" w:pos="6120"/>
                        </w:tabs>
                        <w:spacing w:line="256" w:lineRule="auto"/>
                        <w:ind w:left="144"/>
                        <w:rPr>
                          <w:rFonts w:cs="Calibri"/>
                          <w:color w:val="000000" w:themeColor="text1"/>
                          <w:spacing w:val="8"/>
                          <w:kern w:val="24"/>
                          <w:sz w:val="18"/>
                          <w:szCs w:val="18"/>
                        </w:rPr>
                      </w:pPr>
                      <w:r w:rsidRPr="00B20B19">
                        <w:rPr>
                          <w:rFonts w:cs="Calibri"/>
                          <w:color w:val="000000" w:themeColor="text1"/>
                          <w:spacing w:val="8"/>
                          <w:kern w:val="24"/>
                          <w:sz w:val="18"/>
                          <w:szCs w:val="18"/>
                        </w:rPr>
                        <w:t>+91 8082466052</w:t>
                      </w:r>
                      <w:r>
                        <w:rPr>
                          <w:rFonts w:cs="Calibri"/>
                          <w:color w:val="000000" w:themeColor="text1"/>
                          <w:spacing w:val="8"/>
                          <w:kern w:val="24"/>
                          <w:sz w:val="18"/>
                          <w:szCs w:val="18"/>
                        </w:rPr>
                        <w:t> </w:t>
                      </w:r>
                      <w:r w:rsidR="00D91A40">
                        <w:rPr>
                          <w:rFonts w:cs="Calibri"/>
                          <w:color w:val="000000" w:themeColor="text1"/>
                          <w:spacing w:val="8"/>
                          <w:kern w:val="24"/>
                          <w:sz w:val="18"/>
                          <w:szCs w:val="18"/>
                        </w:rPr>
                        <w:t xml:space="preserve">/ </w:t>
                      </w:r>
                      <w:r w:rsidR="00D91A40" w:rsidRPr="00B20B19">
                        <w:rPr>
                          <w:rFonts w:cs="Calibri"/>
                          <w:color w:val="000000" w:themeColor="text1"/>
                          <w:spacing w:val="8"/>
                          <w:kern w:val="24"/>
                          <w:sz w:val="18"/>
                          <w:szCs w:val="18"/>
                        </w:rPr>
                        <w:t>+91 9821438864</w:t>
                      </w:r>
                    </w:p>
                    <w:p w14:paraId="625464A5" w14:textId="28435452" w:rsidR="00B20B19" w:rsidRPr="00125DB6" w:rsidRDefault="00D91A40" w:rsidP="00125DB6">
                      <w:pPr>
                        <w:tabs>
                          <w:tab w:val="left" w:pos="6120"/>
                        </w:tabs>
                        <w:spacing w:line="256" w:lineRule="auto"/>
                        <w:ind w:left="144"/>
                        <w:rPr>
                          <w:rFonts w:cs="Calibri"/>
                          <w:color w:val="000000" w:themeColor="text1"/>
                          <w:spacing w:val="8"/>
                          <w:kern w:val="24"/>
                          <w:sz w:val="18"/>
                          <w:szCs w:val="18"/>
                        </w:rPr>
                      </w:pPr>
                      <w:hyperlink r:id="rId17" w:history="1">
                        <w:r w:rsidRPr="0038288E">
                          <w:rPr>
                            <w:rStyle w:val="Hyperlink"/>
                            <w:rFonts w:cs="Calibri"/>
                            <w:spacing w:val="8"/>
                            <w:kern w:val="24"/>
                            <w:sz w:val="18"/>
                            <w:szCs w:val="18"/>
                          </w:rPr>
                          <w:t>www.sgapl.net</w:t>
                        </w:r>
                      </w:hyperlink>
                      <w:r>
                        <w:rPr>
                          <w:rFonts w:cs="Calibri"/>
                          <w:color w:val="000000" w:themeColor="text1"/>
                          <w:spacing w:val="8"/>
                          <w:kern w:val="24"/>
                          <w:sz w:val="18"/>
                          <w:szCs w:val="18"/>
                        </w:rPr>
                        <w:t xml:space="preserve"> </w:t>
                      </w:r>
                    </w:p>
                  </w:txbxContent>
                </v:textbox>
              </v:shape>
            </w:pict>
          </mc:Fallback>
        </mc:AlternateContent>
      </w:r>
    </w:p>
    <w:p w14:paraId="07400BBC" w14:textId="042ADFE6" w:rsidR="00B20B19" w:rsidRPr="0010140C" w:rsidRDefault="00B20B19" w:rsidP="00763346">
      <w:pPr>
        <w:spacing w:after="0" w:line="240" w:lineRule="auto"/>
        <w:jc w:val="both"/>
        <w:rPr>
          <w:lang w:val="en-IN"/>
        </w:rPr>
      </w:pPr>
    </w:p>
    <w:sectPr w:rsidR="00B20B19" w:rsidRPr="0010140C" w:rsidSect="007C441A">
      <w:headerReference w:type="default" r:id="rId18"/>
      <w:footerReference w:type="default" r:id="rId19"/>
      <w:pgSz w:w="11906" w:h="16838"/>
      <w:pgMar w:top="1440" w:right="1440" w:bottom="1440" w:left="1440" w:header="72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377FC" w14:textId="77777777" w:rsidR="008A2DBA" w:rsidRDefault="008A2DBA" w:rsidP="00693115">
      <w:pPr>
        <w:spacing w:after="0" w:line="240" w:lineRule="auto"/>
      </w:pPr>
      <w:r>
        <w:separator/>
      </w:r>
    </w:p>
  </w:endnote>
  <w:endnote w:type="continuationSeparator" w:id="0">
    <w:p w14:paraId="4F7408D1" w14:textId="77777777" w:rsidR="008A2DBA" w:rsidRDefault="008A2DBA" w:rsidP="00693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96AA2" w14:textId="08D6276B" w:rsidR="0088665E" w:rsidRPr="003533E8" w:rsidRDefault="0088665E">
    <w:pPr>
      <w:pStyle w:val="Footer"/>
      <w:rPr>
        <w:i/>
        <w:iCs/>
        <w:color w:val="7F7F7F" w:themeColor="text1" w:themeTint="8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7DB2E" w14:textId="77777777" w:rsidR="008A2DBA" w:rsidRDefault="008A2DBA" w:rsidP="00693115">
      <w:pPr>
        <w:spacing w:after="0" w:line="240" w:lineRule="auto"/>
      </w:pPr>
      <w:r>
        <w:separator/>
      </w:r>
    </w:p>
  </w:footnote>
  <w:footnote w:type="continuationSeparator" w:id="0">
    <w:p w14:paraId="464D5B08" w14:textId="77777777" w:rsidR="008A2DBA" w:rsidRDefault="008A2DBA" w:rsidP="006931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C1F19" w14:textId="0F02039C" w:rsidR="00693115" w:rsidRPr="00693115" w:rsidRDefault="00D11618" w:rsidP="00693115">
    <w:pPr>
      <w:pStyle w:val="Header"/>
      <w:rPr>
        <w:b/>
        <w:bCs/>
        <w:sz w:val="28"/>
        <w:szCs w:val="28"/>
      </w:rPr>
    </w:pPr>
    <w:r>
      <w:rPr>
        <w:noProof/>
      </w:rPr>
      <w:drawing>
        <wp:anchor distT="0" distB="0" distL="114300" distR="114300" simplePos="0" relativeHeight="251664384" behindDoc="0" locked="0" layoutInCell="1" allowOverlap="1" wp14:anchorId="3F57A10D" wp14:editId="383AED4B">
          <wp:simplePos x="0" y="0"/>
          <wp:positionH relativeFrom="column">
            <wp:posOffset>-693420</wp:posOffset>
          </wp:positionH>
          <wp:positionV relativeFrom="paragraph">
            <wp:posOffset>-327660</wp:posOffset>
          </wp:positionV>
          <wp:extent cx="1234440" cy="480060"/>
          <wp:effectExtent l="0" t="0" r="3810" b="0"/>
          <wp:wrapTopAndBottom/>
          <wp:docPr id="1265364491" name="Picture 1" descr="SAMHI HOT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MHI HOTEL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4440" cy="480060"/>
                  </a:xfrm>
                  <a:prstGeom prst="rect">
                    <a:avLst/>
                  </a:prstGeom>
                  <a:noFill/>
                  <a:ln>
                    <a:noFill/>
                  </a:ln>
                </pic:spPr>
              </pic:pic>
            </a:graphicData>
          </a:graphic>
        </wp:anchor>
      </w:drawing>
    </w:r>
    <w:r w:rsidRPr="00693115">
      <w:rPr>
        <w:b/>
        <w:bCs/>
        <w:noProof/>
        <w:sz w:val="28"/>
        <w:szCs w:val="28"/>
        <w:lang w:val="en-IN" w:eastAsia="en-IN"/>
      </w:rPr>
      <mc:AlternateContent>
        <mc:Choice Requires="wps">
          <w:drawing>
            <wp:anchor distT="0" distB="0" distL="114300" distR="114300" simplePos="0" relativeHeight="251658240" behindDoc="0" locked="0" layoutInCell="1" allowOverlap="1" wp14:anchorId="69E37068" wp14:editId="41738409">
              <wp:simplePos x="0" y="0"/>
              <wp:positionH relativeFrom="margin">
                <wp:align>center</wp:align>
              </wp:positionH>
              <wp:positionV relativeFrom="paragraph">
                <wp:posOffset>-266065</wp:posOffset>
              </wp:positionV>
              <wp:extent cx="4219575" cy="361950"/>
              <wp:effectExtent l="0" t="0" r="0" b="0"/>
              <wp:wrapNone/>
              <wp:docPr id="5" name="TextBox 5"/>
              <wp:cNvGraphicFramePr/>
              <a:graphic xmlns:a="http://schemas.openxmlformats.org/drawingml/2006/main">
                <a:graphicData uri="http://schemas.microsoft.com/office/word/2010/wordprocessingShape">
                  <wps:wsp>
                    <wps:cNvSpPr txBox="1"/>
                    <wps:spPr>
                      <a:xfrm>
                        <a:off x="0" y="0"/>
                        <a:ext cx="4219575" cy="361950"/>
                      </a:xfrm>
                      <a:prstGeom prst="rect">
                        <a:avLst/>
                      </a:prstGeom>
                      <a:noFill/>
                    </wps:spPr>
                    <wps:txbx>
                      <w:txbxContent>
                        <w:p w14:paraId="7E2AF403" w14:textId="6717BD77" w:rsidR="00693115" w:rsidRPr="002853A0" w:rsidRDefault="002853A0" w:rsidP="00FB399E">
                          <w:pPr>
                            <w:rPr>
                              <w:sz w:val="10"/>
                              <w:szCs w:val="10"/>
                            </w:rPr>
                          </w:pPr>
                          <w:r w:rsidRPr="002853A0">
                            <w:rPr>
                              <w:rFonts w:asciiTheme="minorHAnsi" w:cstheme="minorBidi"/>
                              <w:b/>
                              <w:bCs/>
                              <w:kern w:val="24"/>
                              <w:sz w:val="36"/>
                              <w:szCs w:val="36"/>
                              <w:lang w:val="en-IN"/>
                            </w:rPr>
                            <w:t>SAMHI Hotels Limited</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69E37068" id="_x0000_t202" coordsize="21600,21600" o:spt="202" path="m,l,21600r21600,l21600,xe">
              <v:stroke joinstyle="miter"/>
              <v:path gradientshapeok="t" o:connecttype="rect"/>
            </v:shapetype>
            <v:shape id="TextBox 5" o:spid="_x0000_s1029" type="#_x0000_t202" style="position:absolute;margin-left:0;margin-top:-20.95pt;width:332.25pt;height:28.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" filled="f" stroked="f">
              <v:textbox>
                <w:txbxContent>
                  <w:p w14:paraId="7E2AF403" w14:textId="6717BD77" w:rsidR="00693115" w:rsidRPr="002853A0" w:rsidRDefault="002853A0" w:rsidP="00FB399E">
                    <w:pPr>
                      <w:rPr>
                        <w:sz w:val="10"/>
                        <w:szCs w:val="10"/>
                      </w:rPr>
                    </w:pPr>
                    <w:r w:rsidRPr="002853A0">
                      <w:rPr>
                        <w:rFonts w:asciiTheme="minorHAnsi" w:cstheme="minorBidi"/>
                        <w:b/>
                        <w:bCs/>
                        <w:kern w:val="24"/>
                        <w:sz w:val="36"/>
                        <w:szCs w:val="36"/>
                        <w:lang w:val="en-IN"/>
                      </w:rPr>
                      <w:t>SAMHI Hotels Limited</w:t>
                    </w:r>
                  </w:p>
                </w:txbxContent>
              </v:textbox>
              <w10:wrap anchorx="margin"/>
            </v:shape>
          </w:pict>
        </mc:Fallback>
      </mc:AlternateContent>
    </w:r>
    <w:r>
      <w:rPr>
        <w:b/>
        <w:bCs/>
        <w:noProof/>
        <w:sz w:val="28"/>
        <w:szCs w:val="28"/>
        <w:lang w:val="en-IN" w:eastAsia="en-IN"/>
      </w:rPr>
      <mc:AlternateContent>
        <mc:Choice Requires="wps">
          <w:drawing>
            <wp:anchor distT="0" distB="0" distL="114300" distR="114300" simplePos="0" relativeHeight="251655167" behindDoc="0" locked="0" layoutInCell="1" allowOverlap="1" wp14:anchorId="24347EA1" wp14:editId="182A3753">
              <wp:simplePos x="0" y="0"/>
              <wp:positionH relativeFrom="page">
                <wp:posOffset>1584960</wp:posOffset>
              </wp:positionH>
              <wp:positionV relativeFrom="paragraph">
                <wp:posOffset>-449580</wp:posOffset>
              </wp:positionV>
              <wp:extent cx="5995035" cy="704850"/>
              <wp:effectExtent l="0" t="0" r="5715" b="0"/>
              <wp:wrapNone/>
              <wp:docPr id="7" name="Rectangle 7"/>
              <wp:cNvGraphicFramePr/>
              <a:graphic xmlns:a="http://schemas.openxmlformats.org/drawingml/2006/main">
                <a:graphicData uri="http://schemas.microsoft.com/office/word/2010/wordprocessingShape">
                  <wps:wsp>
                    <wps:cNvSpPr/>
                    <wps:spPr>
                      <a:xfrm>
                        <a:off x="0" y="0"/>
                        <a:ext cx="5995035" cy="704850"/>
                      </a:xfrm>
                      <a:prstGeom prst="rect">
                        <a:avLst/>
                      </a:prstGeom>
                      <a:solidFill>
                        <a:schemeClr val="bg1">
                          <a:lumMod val="75000"/>
                        </a:schemeClr>
                      </a:solidFill>
                      <a:ln>
                        <a:noFill/>
                      </a:ln>
                    </wps:spPr>
                    <wps:style>
                      <a:lnRef idx="2">
                        <a:schemeClr val="accent1">
                          <a:shade val="50000"/>
                        </a:schemeClr>
                      </a:lnRef>
                      <a:fillRef idx="1001">
                        <a:schemeClr val="dk2"/>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0E422B" id="Rectangle 7" o:spid="_x0000_s1026" style="position:absolute;margin-left:124.8pt;margin-top:-35.4pt;width:472.05pt;height:55.5pt;z-index:25165516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" fillcolor="#bfbfbf [2412]" stroked="f" strokeweight="1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6E60BD"/>
    <w:multiLevelType w:val="multilevel"/>
    <w:tmpl w:val="05C6D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9208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0E4"/>
    <w:rsid w:val="00000331"/>
    <w:rsid w:val="0000071A"/>
    <w:rsid w:val="00001894"/>
    <w:rsid w:val="000019CA"/>
    <w:rsid w:val="000053C9"/>
    <w:rsid w:val="00005A2A"/>
    <w:rsid w:val="000067D4"/>
    <w:rsid w:val="00013342"/>
    <w:rsid w:val="00013599"/>
    <w:rsid w:val="00016C68"/>
    <w:rsid w:val="00017C75"/>
    <w:rsid w:val="0002048D"/>
    <w:rsid w:val="0002344D"/>
    <w:rsid w:val="0002539D"/>
    <w:rsid w:val="0002559A"/>
    <w:rsid w:val="000264AD"/>
    <w:rsid w:val="00027250"/>
    <w:rsid w:val="00031124"/>
    <w:rsid w:val="000341F8"/>
    <w:rsid w:val="00034C37"/>
    <w:rsid w:val="00037C86"/>
    <w:rsid w:val="00041ACD"/>
    <w:rsid w:val="00042476"/>
    <w:rsid w:val="00042D6B"/>
    <w:rsid w:val="000465D6"/>
    <w:rsid w:val="000527D8"/>
    <w:rsid w:val="00053F43"/>
    <w:rsid w:val="00056AB6"/>
    <w:rsid w:val="000635EF"/>
    <w:rsid w:val="0006445B"/>
    <w:rsid w:val="000652DE"/>
    <w:rsid w:val="0007125B"/>
    <w:rsid w:val="0007248E"/>
    <w:rsid w:val="000745D9"/>
    <w:rsid w:val="00081D8B"/>
    <w:rsid w:val="00082DF5"/>
    <w:rsid w:val="00085674"/>
    <w:rsid w:val="00086EDC"/>
    <w:rsid w:val="000914DD"/>
    <w:rsid w:val="000933C1"/>
    <w:rsid w:val="000A0D3A"/>
    <w:rsid w:val="000A4263"/>
    <w:rsid w:val="000A59AA"/>
    <w:rsid w:val="000A6482"/>
    <w:rsid w:val="000B52DA"/>
    <w:rsid w:val="000C103E"/>
    <w:rsid w:val="000C122D"/>
    <w:rsid w:val="000C2F36"/>
    <w:rsid w:val="000C3540"/>
    <w:rsid w:val="000C4694"/>
    <w:rsid w:val="000C53E4"/>
    <w:rsid w:val="000C67EF"/>
    <w:rsid w:val="000C7317"/>
    <w:rsid w:val="000C74BF"/>
    <w:rsid w:val="000D38E8"/>
    <w:rsid w:val="000D3DB0"/>
    <w:rsid w:val="000D5B9C"/>
    <w:rsid w:val="000E3A94"/>
    <w:rsid w:val="000E5640"/>
    <w:rsid w:val="000E58FA"/>
    <w:rsid w:val="000F0D20"/>
    <w:rsid w:val="000F1557"/>
    <w:rsid w:val="000F243E"/>
    <w:rsid w:val="000F4F6F"/>
    <w:rsid w:val="000F5A4F"/>
    <w:rsid w:val="001003BC"/>
    <w:rsid w:val="00100DB9"/>
    <w:rsid w:val="0010140C"/>
    <w:rsid w:val="00101536"/>
    <w:rsid w:val="001027BF"/>
    <w:rsid w:val="00103045"/>
    <w:rsid w:val="00104BAF"/>
    <w:rsid w:val="001131E7"/>
    <w:rsid w:val="00113576"/>
    <w:rsid w:val="00115129"/>
    <w:rsid w:val="001154C8"/>
    <w:rsid w:val="0012230F"/>
    <w:rsid w:val="001234B9"/>
    <w:rsid w:val="0012354E"/>
    <w:rsid w:val="00123C14"/>
    <w:rsid w:val="0012448B"/>
    <w:rsid w:val="00124AB8"/>
    <w:rsid w:val="00125DB6"/>
    <w:rsid w:val="001271E7"/>
    <w:rsid w:val="00127B3A"/>
    <w:rsid w:val="001322DC"/>
    <w:rsid w:val="00137F75"/>
    <w:rsid w:val="00141642"/>
    <w:rsid w:val="00144BE5"/>
    <w:rsid w:val="001513EA"/>
    <w:rsid w:val="00152287"/>
    <w:rsid w:val="0015302C"/>
    <w:rsid w:val="00153745"/>
    <w:rsid w:val="00161A6C"/>
    <w:rsid w:val="00163140"/>
    <w:rsid w:val="0016329B"/>
    <w:rsid w:val="00167ABB"/>
    <w:rsid w:val="00170FEC"/>
    <w:rsid w:val="001717CD"/>
    <w:rsid w:val="001730DE"/>
    <w:rsid w:val="00175322"/>
    <w:rsid w:val="0018007D"/>
    <w:rsid w:val="00180847"/>
    <w:rsid w:val="00184108"/>
    <w:rsid w:val="001844A2"/>
    <w:rsid w:val="00184EC0"/>
    <w:rsid w:val="00185BF9"/>
    <w:rsid w:val="00190FCD"/>
    <w:rsid w:val="00191892"/>
    <w:rsid w:val="001A0924"/>
    <w:rsid w:val="001A271D"/>
    <w:rsid w:val="001A2E25"/>
    <w:rsid w:val="001A41BC"/>
    <w:rsid w:val="001A5B58"/>
    <w:rsid w:val="001A6498"/>
    <w:rsid w:val="001A72E0"/>
    <w:rsid w:val="001A7B30"/>
    <w:rsid w:val="001B05E7"/>
    <w:rsid w:val="001B0E1E"/>
    <w:rsid w:val="001B3DE1"/>
    <w:rsid w:val="001C0994"/>
    <w:rsid w:val="001C2951"/>
    <w:rsid w:val="001C45B2"/>
    <w:rsid w:val="001D0ABC"/>
    <w:rsid w:val="001D1F16"/>
    <w:rsid w:val="001D7718"/>
    <w:rsid w:val="001E28AA"/>
    <w:rsid w:val="001E41C3"/>
    <w:rsid w:val="001F1FD7"/>
    <w:rsid w:val="00200247"/>
    <w:rsid w:val="00204D6E"/>
    <w:rsid w:val="002079D2"/>
    <w:rsid w:val="00207A65"/>
    <w:rsid w:val="002132BD"/>
    <w:rsid w:val="00214962"/>
    <w:rsid w:val="00214B3F"/>
    <w:rsid w:val="002209E9"/>
    <w:rsid w:val="002220A5"/>
    <w:rsid w:val="00226E58"/>
    <w:rsid w:val="00230394"/>
    <w:rsid w:val="00230F1B"/>
    <w:rsid w:val="002374ED"/>
    <w:rsid w:val="002426CC"/>
    <w:rsid w:val="00244D28"/>
    <w:rsid w:val="00245C7A"/>
    <w:rsid w:val="00246539"/>
    <w:rsid w:val="00246913"/>
    <w:rsid w:val="00250B5F"/>
    <w:rsid w:val="002533AE"/>
    <w:rsid w:val="00253787"/>
    <w:rsid w:val="0025639B"/>
    <w:rsid w:val="00256ACC"/>
    <w:rsid w:val="00262D59"/>
    <w:rsid w:val="00262D67"/>
    <w:rsid w:val="002630E1"/>
    <w:rsid w:val="00264527"/>
    <w:rsid w:val="00264975"/>
    <w:rsid w:val="00266E3A"/>
    <w:rsid w:val="00270CBE"/>
    <w:rsid w:val="00270CE4"/>
    <w:rsid w:val="002726B3"/>
    <w:rsid w:val="002747E1"/>
    <w:rsid w:val="00274C1D"/>
    <w:rsid w:val="00277A96"/>
    <w:rsid w:val="002804B3"/>
    <w:rsid w:val="00280798"/>
    <w:rsid w:val="00281600"/>
    <w:rsid w:val="00282EAE"/>
    <w:rsid w:val="0028393D"/>
    <w:rsid w:val="002853A0"/>
    <w:rsid w:val="00292A09"/>
    <w:rsid w:val="00292B62"/>
    <w:rsid w:val="0029674A"/>
    <w:rsid w:val="002A1FD2"/>
    <w:rsid w:val="002A25D8"/>
    <w:rsid w:val="002A2894"/>
    <w:rsid w:val="002A2EAC"/>
    <w:rsid w:val="002A4CFF"/>
    <w:rsid w:val="002A7694"/>
    <w:rsid w:val="002B06A8"/>
    <w:rsid w:val="002B0DA9"/>
    <w:rsid w:val="002B2604"/>
    <w:rsid w:val="002B38B1"/>
    <w:rsid w:val="002C5269"/>
    <w:rsid w:val="002C52FE"/>
    <w:rsid w:val="002C59B9"/>
    <w:rsid w:val="002C7DF1"/>
    <w:rsid w:val="002D23DD"/>
    <w:rsid w:val="002D2AD6"/>
    <w:rsid w:val="002D4AAF"/>
    <w:rsid w:val="002D4EC8"/>
    <w:rsid w:val="002D61F0"/>
    <w:rsid w:val="002D665A"/>
    <w:rsid w:val="002D7E59"/>
    <w:rsid w:val="002E32B1"/>
    <w:rsid w:val="002E39F2"/>
    <w:rsid w:val="002E3F52"/>
    <w:rsid w:val="002E4283"/>
    <w:rsid w:val="002E449B"/>
    <w:rsid w:val="002E4F1B"/>
    <w:rsid w:val="002E6F32"/>
    <w:rsid w:val="002E7373"/>
    <w:rsid w:val="002E76FC"/>
    <w:rsid w:val="002E7FF3"/>
    <w:rsid w:val="002F5CED"/>
    <w:rsid w:val="002F6DE0"/>
    <w:rsid w:val="0030003C"/>
    <w:rsid w:val="0030048D"/>
    <w:rsid w:val="00303FC2"/>
    <w:rsid w:val="00304D27"/>
    <w:rsid w:val="003050E4"/>
    <w:rsid w:val="00310168"/>
    <w:rsid w:val="003125E7"/>
    <w:rsid w:val="00312EE7"/>
    <w:rsid w:val="00314EE5"/>
    <w:rsid w:val="00316119"/>
    <w:rsid w:val="00317D15"/>
    <w:rsid w:val="003201C6"/>
    <w:rsid w:val="00320C6F"/>
    <w:rsid w:val="003268AA"/>
    <w:rsid w:val="003339D4"/>
    <w:rsid w:val="00333DEB"/>
    <w:rsid w:val="003370FD"/>
    <w:rsid w:val="00342348"/>
    <w:rsid w:val="00345B1D"/>
    <w:rsid w:val="003503C1"/>
    <w:rsid w:val="003504AD"/>
    <w:rsid w:val="0035175E"/>
    <w:rsid w:val="003533E8"/>
    <w:rsid w:val="003553EF"/>
    <w:rsid w:val="00356B26"/>
    <w:rsid w:val="00357898"/>
    <w:rsid w:val="00362BD6"/>
    <w:rsid w:val="003700B0"/>
    <w:rsid w:val="0037432C"/>
    <w:rsid w:val="00374D42"/>
    <w:rsid w:val="003762B4"/>
    <w:rsid w:val="003762C0"/>
    <w:rsid w:val="0037664B"/>
    <w:rsid w:val="00380240"/>
    <w:rsid w:val="00381EC2"/>
    <w:rsid w:val="00382DDC"/>
    <w:rsid w:val="003862F7"/>
    <w:rsid w:val="00387B71"/>
    <w:rsid w:val="00393F37"/>
    <w:rsid w:val="00395806"/>
    <w:rsid w:val="00395A20"/>
    <w:rsid w:val="003A190A"/>
    <w:rsid w:val="003A43F4"/>
    <w:rsid w:val="003A49D2"/>
    <w:rsid w:val="003B2C1E"/>
    <w:rsid w:val="003B2EF0"/>
    <w:rsid w:val="003B36A2"/>
    <w:rsid w:val="003B5ADB"/>
    <w:rsid w:val="003B5F8E"/>
    <w:rsid w:val="003C02E8"/>
    <w:rsid w:val="003C1BC8"/>
    <w:rsid w:val="003C38E1"/>
    <w:rsid w:val="003C500F"/>
    <w:rsid w:val="003C6BC2"/>
    <w:rsid w:val="003C7B88"/>
    <w:rsid w:val="003D3D03"/>
    <w:rsid w:val="003D4572"/>
    <w:rsid w:val="003D4BFC"/>
    <w:rsid w:val="003D5401"/>
    <w:rsid w:val="003D60E4"/>
    <w:rsid w:val="003D62F1"/>
    <w:rsid w:val="003E0778"/>
    <w:rsid w:val="003E102B"/>
    <w:rsid w:val="003E2366"/>
    <w:rsid w:val="003E3B52"/>
    <w:rsid w:val="003E3FFD"/>
    <w:rsid w:val="003F3300"/>
    <w:rsid w:val="003F4A6E"/>
    <w:rsid w:val="003F7927"/>
    <w:rsid w:val="003F79CF"/>
    <w:rsid w:val="00400093"/>
    <w:rsid w:val="00400D1D"/>
    <w:rsid w:val="004017CC"/>
    <w:rsid w:val="0040226A"/>
    <w:rsid w:val="00402AE3"/>
    <w:rsid w:val="00403078"/>
    <w:rsid w:val="00412110"/>
    <w:rsid w:val="00417E8A"/>
    <w:rsid w:val="004215A1"/>
    <w:rsid w:val="004249D9"/>
    <w:rsid w:val="0042514E"/>
    <w:rsid w:val="00431A09"/>
    <w:rsid w:val="004324ED"/>
    <w:rsid w:val="00433CC8"/>
    <w:rsid w:val="00437810"/>
    <w:rsid w:val="0044101D"/>
    <w:rsid w:val="00443534"/>
    <w:rsid w:val="0044431F"/>
    <w:rsid w:val="00444C1D"/>
    <w:rsid w:val="0044682F"/>
    <w:rsid w:val="0045045B"/>
    <w:rsid w:val="004504AF"/>
    <w:rsid w:val="00452803"/>
    <w:rsid w:val="00453254"/>
    <w:rsid w:val="00455730"/>
    <w:rsid w:val="00456BD4"/>
    <w:rsid w:val="00457DC1"/>
    <w:rsid w:val="004642C7"/>
    <w:rsid w:val="004643D4"/>
    <w:rsid w:val="00465160"/>
    <w:rsid w:val="004742F7"/>
    <w:rsid w:val="004748E3"/>
    <w:rsid w:val="004778A3"/>
    <w:rsid w:val="00483005"/>
    <w:rsid w:val="00483D70"/>
    <w:rsid w:val="00485522"/>
    <w:rsid w:val="0048598E"/>
    <w:rsid w:val="0048764C"/>
    <w:rsid w:val="00487836"/>
    <w:rsid w:val="00490D62"/>
    <w:rsid w:val="00491F16"/>
    <w:rsid w:val="00492EF4"/>
    <w:rsid w:val="00492F14"/>
    <w:rsid w:val="0049344A"/>
    <w:rsid w:val="004A14F8"/>
    <w:rsid w:val="004A3370"/>
    <w:rsid w:val="004A3B1B"/>
    <w:rsid w:val="004A4198"/>
    <w:rsid w:val="004A4EFB"/>
    <w:rsid w:val="004B0C50"/>
    <w:rsid w:val="004B1078"/>
    <w:rsid w:val="004B1C3C"/>
    <w:rsid w:val="004B2A47"/>
    <w:rsid w:val="004B3FDF"/>
    <w:rsid w:val="004B5E95"/>
    <w:rsid w:val="004B6AD3"/>
    <w:rsid w:val="004C375B"/>
    <w:rsid w:val="004C445E"/>
    <w:rsid w:val="004D000D"/>
    <w:rsid w:val="004D1739"/>
    <w:rsid w:val="004D1ED4"/>
    <w:rsid w:val="004D2721"/>
    <w:rsid w:val="004D3849"/>
    <w:rsid w:val="004E1712"/>
    <w:rsid w:val="004E2474"/>
    <w:rsid w:val="004E3667"/>
    <w:rsid w:val="004E3961"/>
    <w:rsid w:val="004E4766"/>
    <w:rsid w:val="004E4895"/>
    <w:rsid w:val="004E60A0"/>
    <w:rsid w:val="004F4044"/>
    <w:rsid w:val="004F5F51"/>
    <w:rsid w:val="004F7A24"/>
    <w:rsid w:val="00500A8F"/>
    <w:rsid w:val="0050188D"/>
    <w:rsid w:val="00511138"/>
    <w:rsid w:val="00515D87"/>
    <w:rsid w:val="00516C9A"/>
    <w:rsid w:val="005174E3"/>
    <w:rsid w:val="005205B8"/>
    <w:rsid w:val="00531156"/>
    <w:rsid w:val="00531653"/>
    <w:rsid w:val="005322FA"/>
    <w:rsid w:val="00532359"/>
    <w:rsid w:val="00533861"/>
    <w:rsid w:val="00536548"/>
    <w:rsid w:val="00536565"/>
    <w:rsid w:val="00536F1A"/>
    <w:rsid w:val="0054217F"/>
    <w:rsid w:val="00542241"/>
    <w:rsid w:val="00542866"/>
    <w:rsid w:val="005440C5"/>
    <w:rsid w:val="00545F56"/>
    <w:rsid w:val="00553153"/>
    <w:rsid w:val="00553AD0"/>
    <w:rsid w:val="00554D04"/>
    <w:rsid w:val="00566F91"/>
    <w:rsid w:val="00571118"/>
    <w:rsid w:val="00571987"/>
    <w:rsid w:val="00575EB2"/>
    <w:rsid w:val="00576188"/>
    <w:rsid w:val="005765B8"/>
    <w:rsid w:val="005819DE"/>
    <w:rsid w:val="00581DED"/>
    <w:rsid w:val="00583059"/>
    <w:rsid w:val="00583801"/>
    <w:rsid w:val="00584B06"/>
    <w:rsid w:val="0058682E"/>
    <w:rsid w:val="00587069"/>
    <w:rsid w:val="00592714"/>
    <w:rsid w:val="005938F5"/>
    <w:rsid w:val="00595F2D"/>
    <w:rsid w:val="005A1437"/>
    <w:rsid w:val="005A25B7"/>
    <w:rsid w:val="005A4450"/>
    <w:rsid w:val="005A6F47"/>
    <w:rsid w:val="005A7932"/>
    <w:rsid w:val="005B03E2"/>
    <w:rsid w:val="005B1AC7"/>
    <w:rsid w:val="005B221D"/>
    <w:rsid w:val="005B654D"/>
    <w:rsid w:val="005B68BD"/>
    <w:rsid w:val="005B6C51"/>
    <w:rsid w:val="005B6D79"/>
    <w:rsid w:val="005C17B0"/>
    <w:rsid w:val="005C2245"/>
    <w:rsid w:val="005C4A83"/>
    <w:rsid w:val="005C5A0F"/>
    <w:rsid w:val="005D0C18"/>
    <w:rsid w:val="005D7AC8"/>
    <w:rsid w:val="005E002E"/>
    <w:rsid w:val="005E04D9"/>
    <w:rsid w:val="005E18A4"/>
    <w:rsid w:val="005E2AE2"/>
    <w:rsid w:val="005E36BC"/>
    <w:rsid w:val="005E3782"/>
    <w:rsid w:val="005E5101"/>
    <w:rsid w:val="005E55DA"/>
    <w:rsid w:val="005E57C1"/>
    <w:rsid w:val="005F0539"/>
    <w:rsid w:val="005F4D84"/>
    <w:rsid w:val="005F4FD2"/>
    <w:rsid w:val="005F5CE9"/>
    <w:rsid w:val="005F74B8"/>
    <w:rsid w:val="005F7CA6"/>
    <w:rsid w:val="00603B1E"/>
    <w:rsid w:val="00604019"/>
    <w:rsid w:val="00604F59"/>
    <w:rsid w:val="00611D83"/>
    <w:rsid w:val="006142BE"/>
    <w:rsid w:val="00616816"/>
    <w:rsid w:val="00617C2A"/>
    <w:rsid w:val="00617EC5"/>
    <w:rsid w:val="00620B34"/>
    <w:rsid w:val="00622637"/>
    <w:rsid w:val="006239D6"/>
    <w:rsid w:val="00624DE5"/>
    <w:rsid w:val="006250D7"/>
    <w:rsid w:val="006252FE"/>
    <w:rsid w:val="00625BAE"/>
    <w:rsid w:val="00625BE3"/>
    <w:rsid w:val="00627E6C"/>
    <w:rsid w:val="00627F6B"/>
    <w:rsid w:val="006325C4"/>
    <w:rsid w:val="0063396F"/>
    <w:rsid w:val="0063551F"/>
    <w:rsid w:val="00636794"/>
    <w:rsid w:val="006400CD"/>
    <w:rsid w:val="00641924"/>
    <w:rsid w:val="006419FA"/>
    <w:rsid w:val="00642B0B"/>
    <w:rsid w:val="00645354"/>
    <w:rsid w:val="0064539E"/>
    <w:rsid w:val="00647BA7"/>
    <w:rsid w:val="006557C7"/>
    <w:rsid w:val="00656525"/>
    <w:rsid w:val="00656799"/>
    <w:rsid w:val="00664CF9"/>
    <w:rsid w:val="00666650"/>
    <w:rsid w:val="00667AFC"/>
    <w:rsid w:val="0067101A"/>
    <w:rsid w:val="00674A73"/>
    <w:rsid w:val="006761F6"/>
    <w:rsid w:val="00676D11"/>
    <w:rsid w:val="006803B0"/>
    <w:rsid w:val="00682FB4"/>
    <w:rsid w:val="00685933"/>
    <w:rsid w:val="00687496"/>
    <w:rsid w:val="00691C56"/>
    <w:rsid w:val="0069210C"/>
    <w:rsid w:val="00693115"/>
    <w:rsid w:val="006969FE"/>
    <w:rsid w:val="006971D0"/>
    <w:rsid w:val="006A2A09"/>
    <w:rsid w:val="006A2E30"/>
    <w:rsid w:val="006A60E2"/>
    <w:rsid w:val="006B32CC"/>
    <w:rsid w:val="006B46F5"/>
    <w:rsid w:val="006B55A8"/>
    <w:rsid w:val="006B6C4E"/>
    <w:rsid w:val="006B7C97"/>
    <w:rsid w:val="006C7790"/>
    <w:rsid w:val="006C7D70"/>
    <w:rsid w:val="006D051B"/>
    <w:rsid w:val="006D3544"/>
    <w:rsid w:val="006D3A83"/>
    <w:rsid w:val="006D53D9"/>
    <w:rsid w:val="006D72BD"/>
    <w:rsid w:val="006D77E5"/>
    <w:rsid w:val="006E1C68"/>
    <w:rsid w:val="006E3596"/>
    <w:rsid w:val="006E3778"/>
    <w:rsid w:val="006F0268"/>
    <w:rsid w:val="006F15E9"/>
    <w:rsid w:val="006F376E"/>
    <w:rsid w:val="006F72C4"/>
    <w:rsid w:val="006F7A4E"/>
    <w:rsid w:val="006F7A82"/>
    <w:rsid w:val="007008D5"/>
    <w:rsid w:val="00701A27"/>
    <w:rsid w:val="00703A2F"/>
    <w:rsid w:val="00707A69"/>
    <w:rsid w:val="00707CB2"/>
    <w:rsid w:val="00710EE0"/>
    <w:rsid w:val="007140D7"/>
    <w:rsid w:val="00714D9D"/>
    <w:rsid w:val="007152B8"/>
    <w:rsid w:val="00720F2C"/>
    <w:rsid w:val="00722DFE"/>
    <w:rsid w:val="00723010"/>
    <w:rsid w:val="0072488B"/>
    <w:rsid w:val="00725645"/>
    <w:rsid w:val="00726B37"/>
    <w:rsid w:val="0072780F"/>
    <w:rsid w:val="00731601"/>
    <w:rsid w:val="00734626"/>
    <w:rsid w:val="007348ED"/>
    <w:rsid w:val="0073643E"/>
    <w:rsid w:val="007405EB"/>
    <w:rsid w:val="00740A91"/>
    <w:rsid w:val="00746D41"/>
    <w:rsid w:val="00746E95"/>
    <w:rsid w:val="00750765"/>
    <w:rsid w:val="00754925"/>
    <w:rsid w:val="007563B5"/>
    <w:rsid w:val="007601B0"/>
    <w:rsid w:val="00761831"/>
    <w:rsid w:val="00761C51"/>
    <w:rsid w:val="00763346"/>
    <w:rsid w:val="00763DA6"/>
    <w:rsid w:val="00766B14"/>
    <w:rsid w:val="00770462"/>
    <w:rsid w:val="00771B3E"/>
    <w:rsid w:val="00774D72"/>
    <w:rsid w:val="007760AB"/>
    <w:rsid w:val="00776ED0"/>
    <w:rsid w:val="0078426C"/>
    <w:rsid w:val="00784ECF"/>
    <w:rsid w:val="00786101"/>
    <w:rsid w:val="0078704D"/>
    <w:rsid w:val="007943FA"/>
    <w:rsid w:val="007946BE"/>
    <w:rsid w:val="00794CC0"/>
    <w:rsid w:val="007953AE"/>
    <w:rsid w:val="007974C0"/>
    <w:rsid w:val="00797B62"/>
    <w:rsid w:val="00797E83"/>
    <w:rsid w:val="007A0398"/>
    <w:rsid w:val="007A167C"/>
    <w:rsid w:val="007A27D4"/>
    <w:rsid w:val="007A35E9"/>
    <w:rsid w:val="007A7DD4"/>
    <w:rsid w:val="007B13A0"/>
    <w:rsid w:val="007B359A"/>
    <w:rsid w:val="007B3716"/>
    <w:rsid w:val="007C0B28"/>
    <w:rsid w:val="007C441A"/>
    <w:rsid w:val="007D5417"/>
    <w:rsid w:val="007D7AAB"/>
    <w:rsid w:val="007E427B"/>
    <w:rsid w:val="007E4BF3"/>
    <w:rsid w:val="007E59CE"/>
    <w:rsid w:val="007E71B8"/>
    <w:rsid w:val="007F0530"/>
    <w:rsid w:val="007F06FC"/>
    <w:rsid w:val="007F100E"/>
    <w:rsid w:val="007F4DB3"/>
    <w:rsid w:val="0080030B"/>
    <w:rsid w:val="00800A45"/>
    <w:rsid w:val="00802D49"/>
    <w:rsid w:val="00802DA1"/>
    <w:rsid w:val="008032E4"/>
    <w:rsid w:val="00811AAC"/>
    <w:rsid w:val="00814539"/>
    <w:rsid w:val="00815B6E"/>
    <w:rsid w:val="008178CD"/>
    <w:rsid w:val="00820944"/>
    <w:rsid w:val="008210D9"/>
    <w:rsid w:val="00823E1F"/>
    <w:rsid w:val="00824298"/>
    <w:rsid w:val="008270D4"/>
    <w:rsid w:val="008301ED"/>
    <w:rsid w:val="00830973"/>
    <w:rsid w:val="00830ECD"/>
    <w:rsid w:val="008317C5"/>
    <w:rsid w:val="0083286D"/>
    <w:rsid w:val="008333C9"/>
    <w:rsid w:val="00833482"/>
    <w:rsid w:val="00833731"/>
    <w:rsid w:val="00835990"/>
    <w:rsid w:val="00840DC3"/>
    <w:rsid w:val="00841EE1"/>
    <w:rsid w:val="008435C4"/>
    <w:rsid w:val="0084462C"/>
    <w:rsid w:val="00847215"/>
    <w:rsid w:val="0085286C"/>
    <w:rsid w:val="008612A0"/>
    <w:rsid w:val="008626A8"/>
    <w:rsid w:val="00862B1D"/>
    <w:rsid w:val="00865BE3"/>
    <w:rsid w:val="00867043"/>
    <w:rsid w:val="00867364"/>
    <w:rsid w:val="00870B34"/>
    <w:rsid w:val="008724DF"/>
    <w:rsid w:val="00872E1C"/>
    <w:rsid w:val="00873164"/>
    <w:rsid w:val="00876BDA"/>
    <w:rsid w:val="00880BC9"/>
    <w:rsid w:val="00880CFC"/>
    <w:rsid w:val="00882285"/>
    <w:rsid w:val="00883B48"/>
    <w:rsid w:val="00884905"/>
    <w:rsid w:val="0088665E"/>
    <w:rsid w:val="00886E83"/>
    <w:rsid w:val="0089109A"/>
    <w:rsid w:val="008A0597"/>
    <w:rsid w:val="008A2047"/>
    <w:rsid w:val="008A2DBA"/>
    <w:rsid w:val="008A3611"/>
    <w:rsid w:val="008B037E"/>
    <w:rsid w:val="008B19A6"/>
    <w:rsid w:val="008B1DDB"/>
    <w:rsid w:val="008B25AF"/>
    <w:rsid w:val="008B5E62"/>
    <w:rsid w:val="008B7F63"/>
    <w:rsid w:val="008C1267"/>
    <w:rsid w:val="008C23BB"/>
    <w:rsid w:val="008C3B0B"/>
    <w:rsid w:val="008C4425"/>
    <w:rsid w:val="008C6C14"/>
    <w:rsid w:val="008C7254"/>
    <w:rsid w:val="008C7D48"/>
    <w:rsid w:val="008D0885"/>
    <w:rsid w:val="008D4078"/>
    <w:rsid w:val="008D62C1"/>
    <w:rsid w:val="008D6B44"/>
    <w:rsid w:val="008E4BAE"/>
    <w:rsid w:val="008E55A9"/>
    <w:rsid w:val="008E6166"/>
    <w:rsid w:val="008E6BEC"/>
    <w:rsid w:val="008E6D3B"/>
    <w:rsid w:val="008F0BAA"/>
    <w:rsid w:val="008F129E"/>
    <w:rsid w:val="008F1838"/>
    <w:rsid w:val="008F1CAE"/>
    <w:rsid w:val="008F4407"/>
    <w:rsid w:val="008F4DDD"/>
    <w:rsid w:val="008F52A9"/>
    <w:rsid w:val="00901ADC"/>
    <w:rsid w:val="009022A0"/>
    <w:rsid w:val="009027D5"/>
    <w:rsid w:val="00902AC0"/>
    <w:rsid w:val="0090301F"/>
    <w:rsid w:val="009037CE"/>
    <w:rsid w:val="00906B0D"/>
    <w:rsid w:val="00906B3D"/>
    <w:rsid w:val="00906E7E"/>
    <w:rsid w:val="00906EC1"/>
    <w:rsid w:val="00907AD6"/>
    <w:rsid w:val="0091335F"/>
    <w:rsid w:val="00914626"/>
    <w:rsid w:val="00915E07"/>
    <w:rsid w:val="0092072B"/>
    <w:rsid w:val="0092177B"/>
    <w:rsid w:val="00925419"/>
    <w:rsid w:val="00925B68"/>
    <w:rsid w:val="00931588"/>
    <w:rsid w:val="0093273E"/>
    <w:rsid w:val="00933156"/>
    <w:rsid w:val="009378A1"/>
    <w:rsid w:val="00942BB2"/>
    <w:rsid w:val="00944A21"/>
    <w:rsid w:val="0094689F"/>
    <w:rsid w:val="00950488"/>
    <w:rsid w:val="00956EB7"/>
    <w:rsid w:val="00957D5D"/>
    <w:rsid w:val="00960070"/>
    <w:rsid w:val="009617E6"/>
    <w:rsid w:val="0096275E"/>
    <w:rsid w:val="009628D2"/>
    <w:rsid w:val="0096449D"/>
    <w:rsid w:val="00964EFF"/>
    <w:rsid w:val="0096618A"/>
    <w:rsid w:val="009662C7"/>
    <w:rsid w:val="0097142B"/>
    <w:rsid w:val="00971A2B"/>
    <w:rsid w:val="00972D02"/>
    <w:rsid w:val="00972DB5"/>
    <w:rsid w:val="0097351F"/>
    <w:rsid w:val="009747A7"/>
    <w:rsid w:val="00976867"/>
    <w:rsid w:val="0098220F"/>
    <w:rsid w:val="00990C8C"/>
    <w:rsid w:val="00991A8A"/>
    <w:rsid w:val="00992319"/>
    <w:rsid w:val="00996EC6"/>
    <w:rsid w:val="00997282"/>
    <w:rsid w:val="009A1A0A"/>
    <w:rsid w:val="009A1BE5"/>
    <w:rsid w:val="009A200D"/>
    <w:rsid w:val="009A4951"/>
    <w:rsid w:val="009A51BF"/>
    <w:rsid w:val="009B107E"/>
    <w:rsid w:val="009B185E"/>
    <w:rsid w:val="009B217F"/>
    <w:rsid w:val="009B4C28"/>
    <w:rsid w:val="009B58CB"/>
    <w:rsid w:val="009B5C11"/>
    <w:rsid w:val="009C13D5"/>
    <w:rsid w:val="009C4A83"/>
    <w:rsid w:val="009C5227"/>
    <w:rsid w:val="009C692D"/>
    <w:rsid w:val="009D2ABC"/>
    <w:rsid w:val="009D3D5B"/>
    <w:rsid w:val="009D3EB8"/>
    <w:rsid w:val="009E1242"/>
    <w:rsid w:val="009E4692"/>
    <w:rsid w:val="009E5658"/>
    <w:rsid w:val="009E5B85"/>
    <w:rsid w:val="009F07E6"/>
    <w:rsid w:val="009F113A"/>
    <w:rsid w:val="009F1D88"/>
    <w:rsid w:val="009F20B8"/>
    <w:rsid w:val="009F4CA3"/>
    <w:rsid w:val="009F5164"/>
    <w:rsid w:val="00A032A3"/>
    <w:rsid w:val="00A058A6"/>
    <w:rsid w:val="00A14565"/>
    <w:rsid w:val="00A16B82"/>
    <w:rsid w:val="00A30D54"/>
    <w:rsid w:val="00A3164E"/>
    <w:rsid w:val="00A32781"/>
    <w:rsid w:val="00A33814"/>
    <w:rsid w:val="00A34E59"/>
    <w:rsid w:val="00A37427"/>
    <w:rsid w:val="00A4206F"/>
    <w:rsid w:val="00A428F0"/>
    <w:rsid w:val="00A46107"/>
    <w:rsid w:val="00A46F13"/>
    <w:rsid w:val="00A478BD"/>
    <w:rsid w:val="00A55D6C"/>
    <w:rsid w:val="00A56882"/>
    <w:rsid w:val="00A66989"/>
    <w:rsid w:val="00A707E2"/>
    <w:rsid w:val="00A73507"/>
    <w:rsid w:val="00A81850"/>
    <w:rsid w:val="00A82D36"/>
    <w:rsid w:val="00A87C83"/>
    <w:rsid w:val="00A9243D"/>
    <w:rsid w:val="00A93E22"/>
    <w:rsid w:val="00A94458"/>
    <w:rsid w:val="00A94CC7"/>
    <w:rsid w:val="00A9709F"/>
    <w:rsid w:val="00AA0E07"/>
    <w:rsid w:val="00AA1C32"/>
    <w:rsid w:val="00AA31C1"/>
    <w:rsid w:val="00AA5A51"/>
    <w:rsid w:val="00AA65E2"/>
    <w:rsid w:val="00AA758F"/>
    <w:rsid w:val="00AA7D1D"/>
    <w:rsid w:val="00AB0CB2"/>
    <w:rsid w:val="00AB179C"/>
    <w:rsid w:val="00AB1824"/>
    <w:rsid w:val="00AB22BF"/>
    <w:rsid w:val="00AB2523"/>
    <w:rsid w:val="00AB2887"/>
    <w:rsid w:val="00AB451F"/>
    <w:rsid w:val="00AB728A"/>
    <w:rsid w:val="00AC02DC"/>
    <w:rsid w:val="00AC2ED3"/>
    <w:rsid w:val="00AC2FF3"/>
    <w:rsid w:val="00AC4B19"/>
    <w:rsid w:val="00AC4E5A"/>
    <w:rsid w:val="00AC55DC"/>
    <w:rsid w:val="00AC763D"/>
    <w:rsid w:val="00AD1524"/>
    <w:rsid w:val="00AD2C94"/>
    <w:rsid w:val="00AD71B3"/>
    <w:rsid w:val="00AD764C"/>
    <w:rsid w:val="00AE0A8C"/>
    <w:rsid w:val="00AE4109"/>
    <w:rsid w:val="00AE731C"/>
    <w:rsid w:val="00AE791B"/>
    <w:rsid w:val="00AF053D"/>
    <w:rsid w:val="00AF3AB7"/>
    <w:rsid w:val="00AF3EBC"/>
    <w:rsid w:val="00AF66B9"/>
    <w:rsid w:val="00AF7976"/>
    <w:rsid w:val="00B06077"/>
    <w:rsid w:val="00B07962"/>
    <w:rsid w:val="00B07AE4"/>
    <w:rsid w:val="00B1169D"/>
    <w:rsid w:val="00B118E6"/>
    <w:rsid w:val="00B13771"/>
    <w:rsid w:val="00B13786"/>
    <w:rsid w:val="00B203D3"/>
    <w:rsid w:val="00B20B19"/>
    <w:rsid w:val="00B25E47"/>
    <w:rsid w:val="00B270E4"/>
    <w:rsid w:val="00B276E0"/>
    <w:rsid w:val="00B3116E"/>
    <w:rsid w:val="00B32B7F"/>
    <w:rsid w:val="00B33614"/>
    <w:rsid w:val="00B3447E"/>
    <w:rsid w:val="00B40090"/>
    <w:rsid w:val="00B4148D"/>
    <w:rsid w:val="00B43176"/>
    <w:rsid w:val="00B43189"/>
    <w:rsid w:val="00B431AA"/>
    <w:rsid w:val="00B47D12"/>
    <w:rsid w:val="00B5137E"/>
    <w:rsid w:val="00B54E94"/>
    <w:rsid w:val="00B55A9B"/>
    <w:rsid w:val="00B6677C"/>
    <w:rsid w:val="00B67500"/>
    <w:rsid w:val="00B7165B"/>
    <w:rsid w:val="00B73945"/>
    <w:rsid w:val="00B753DC"/>
    <w:rsid w:val="00B75B3C"/>
    <w:rsid w:val="00B80EF2"/>
    <w:rsid w:val="00B83A0B"/>
    <w:rsid w:val="00B85D1E"/>
    <w:rsid w:val="00B87860"/>
    <w:rsid w:val="00B90297"/>
    <w:rsid w:val="00B91A45"/>
    <w:rsid w:val="00B9514F"/>
    <w:rsid w:val="00BA15AE"/>
    <w:rsid w:val="00BA1801"/>
    <w:rsid w:val="00BA1D9F"/>
    <w:rsid w:val="00BA5225"/>
    <w:rsid w:val="00BA6394"/>
    <w:rsid w:val="00BA74BA"/>
    <w:rsid w:val="00BA7AEA"/>
    <w:rsid w:val="00BB289C"/>
    <w:rsid w:val="00BB331B"/>
    <w:rsid w:val="00BB366D"/>
    <w:rsid w:val="00BB3ACD"/>
    <w:rsid w:val="00BB779F"/>
    <w:rsid w:val="00BC0575"/>
    <w:rsid w:val="00BC1C81"/>
    <w:rsid w:val="00BC21FD"/>
    <w:rsid w:val="00BC35AF"/>
    <w:rsid w:val="00BC4677"/>
    <w:rsid w:val="00BC720A"/>
    <w:rsid w:val="00BD204D"/>
    <w:rsid w:val="00BD350D"/>
    <w:rsid w:val="00BD653A"/>
    <w:rsid w:val="00BE0A82"/>
    <w:rsid w:val="00BE0C70"/>
    <w:rsid w:val="00BE1DB6"/>
    <w:rsid w:val="00BE2898"/>
    <w:rsid w:val="00BE39B9"/>
    <w:rsid w:val="00BF18F2"/>
    <w:rsid w:val="00BF1B85"/>
    <w:rsid w:val="00BF1F93"/>
    <w:rsid w:val="00BF2450"/>
    <w:rsid w:val="00BF2B9F"/>
    <w:rsid w:val="00BF609D"/>
    <w:rsid w:val="00BF73B6"/>
    <w:rsid w:val="00C00344"/>
    <w:rsid w:val="00C019B6"/>
    <w:rsid w:val="00C01C58"/>
    <w:rsid w:val="00C0308F"/>
    <w:rsid w:val="00C0596B"/>
    <w:rsid w:val="00C072B5"/>
    <w:rsid w:val="00C104FB"/>
    <w:rsid w:val="00C13456"/>
    <w:rsid w:val="00C17AF0"/>
    <w:rsid w:val="00C17C18"/>
    <w:rsid w:val="00C2176E"/>
    <w:rsid w:val="00C2328C"/>
    <w:rsid w:val="00C26DB2"/>
    <w:rsid w:val="00C30A36"/>
    <w:rsid w:val="00C35CDC"/>
    <w:rsid w:val="00C41B8C"/>
    <w:rsid w:val="00C41EC5"/>
    <w:rsid w:val="00C44FA5"/>
    <w:rsid w:val="00C46135"/>
    <w:rsid w:val="00C46750"/>
    <w:rsid w:val="00C47D09"/>
    <w:rsid w:val="00C50C47"/>
    <w:rsid w:val="00C51D2D"/>
    <w:rsid w:val="00C5544B"/>
    <w:rsid w:val="00C6332B"/>
    <w:rsid w:val="00C63B2A"/>
    <w:rsid w:val="00C647F5"/>
    <w:rsid w:val="00C7061C"/>
    <w:rsid w:val="00C710C2"/>
    <w:rsid w:val="00C71149"/>
    <w:rsid w:val="00C71501"/>
    <w:rsid w:val="00C71EC9"/>
    <w:rsid w:val="00C72542"/>
    <w:rsid w:val="00C725EF"/>
    <w:rsid w:val="00C749A6"/>
    <w:rsid w:val="00C75606"/>
    <w:rsid w:val="00C75DFF"/>
    <w:rsid w:val="00C76004"/>
    <w:rsid w:val="00C76538"/>
    <w:rsid w:val="00C816B2"/>
    <w:rsid w:val="00C85163"/>
    <w:rsid w:val="00C8769B"/>
    <w:rsid w:val="00C904BD"/>
    <w:rsid w:val="00C917E6"/>
    <w:rsid w:val="00C91B55"/>
    <w:rsid w:val="00C928C4"/>
    <w:rsid w:val="00C9307D"/>
    <w:rsid w:val="00CA29D3"/>
    <w:rsid w:val="00CA6B93"/>
    <w:rsid w:val="00CA72B0"/>
    <w:rsid w:val="00CA75FA"/>
    <w:rsid w:val="00CB018B"/>
    <w:rsid w:val="00CB262F"/>
    <w:rsid w:val="00CB2CE8"/>
    <w:rsid w:val="00CB4E6A"/>
    <w:rsid w:val="00CB5B9A"/>
    <w:rsid w:val="00CB669B"/>
    <w:rsid w:val="00CB7241"/>
    <w:rsid w:val="00CC194D"/>
    <w:rsid w:val="00CC39B4"/>
    <w:rsid w:val="00CC45A6"/>
    <w:rsid w:val="00CD20CB"/>
    <w:rsid w:val="00CD20F2"/>
    <w:rsid w:val="00CD3BB1"/>
    <w:rsid w:val="00CD4520"/>
    <w:rsid w:val="00CD727B"/>
    <w:rsid w:val="00CE04CD"/>
    <w:rsid w:val="00CE0E0E"/>
    <w:rsid w:val="00CE6099"/>
    <w:rsid w:val="00CE697B"/>
    <w:rsid w:val="00CF0888"/>
    <w:rsid w:val="00CF0DB9"/>
    <w:rsid w:val="00CF1E76"/>
    <w:rsid w:val="00CF1F63"/>
    <w:rsid w:val="00CF316F"/>
    <w:rsid w:val="00CF3BEE"/>
    <w:rsid w:val="00CF4BFB"/>
    <w:rsid w:val="00CF769E"/>
    <w:rsid w:val="00CF79DA"/>
    <w:rsid w:val="00D001A7"/>
    <w:rsid w:val="00D01702"/>
    <w:rsid w:val="00D02D2E"/>
    <w:rsid w:val="00D02F7F"/>
    <w:rsid w:val="00D11618"/>
    <w:rsid w:val="00D12994"/>
    <w:rsid w:val="00D15D3A"/>
    <w:rsid w:val="00D166D7"/>
    <w:rsid w:val="00D170C9"/>
    <w:rsid w:val="00D22103"/>
    <w:rsid w:val="00D22810"/>
    <w:rsid w:val="00D22CCE"/>
    <w:rsid w:val="00D2386E"/>
    <w:rsid w:val="00D23E58"/>
    <w:rsid w:val="00D2475F"/>
    <w:rsid w:val="00D24E4F"/>
    <w:rsid w:val="00D326F5"/>
    <w:rsid w:val="00D32CB8"/>
    <w:rsid w:val="00D333A5"/>
    <w:rsid w:val="00D35D3E"/>
    <w:rsid w:val="00D37447"/>
    <w:rsid w:val="00D41171"/>
    <w:rsid w:val="00D42147"/>
    <w:rsid w:val="00D42CD3"/>
    <w:rsid w:val="00D506F5"/>
    <w:rsid w:val="00D5427E"/>
    <w:rsid w:val="00D55EFB"/>
    <w:rsid w:val="00D62611"/>
    <w:rsid w:val="00D64A96"/>
    <w:rsid w:val="00D64AB8"/>
    <w:rsid w:val="00D672D6"/>
    <w:rsid w:val="00D7073E"/>
    <w:rsid w:val="00D77706"/>
    <w:rsid w:val="00D77AEE"/>
    <w:rsid w:val="00D80E1C"/>
    <w:rsid w:val="00D83C94"/>
    <w:rsid w:val="00D8410A"/>
    <w:rsid w:val="00D84C88"/>
    <w:rsid w:val="00D85A5C"/>
    <w:rsid w:val="00D8675E"/>
    <w:rsid w:val="00D875BC"/>
    <w:rsid w:val="00D91A40"/>
    <w:rsid w:val="00D95B15"/>
    <w:rsid w:val="00D9689E"/>
    <w:rsid w:val="00DA0702"/>
    <w:rsid w:val="00DA3849"/>
    <w:rsid w:val="00DA4C61"/>
    <w:rsid w:val="00DA750B"/>
    <w:rsid w:val="00DB022B"/>
    <w:rsid w:val="00DB0D55"/>
    <w:rsid w:val="00DB120A"/>
    <w:rsid w:val="00DB16CE"/>
    <w:rsid w:val="00DB26F8"/>
    <w:rsid w:val="00DB5541"/>
    <w:rsid w:val="00DC0BF1"/>
    <w:rsid w:val="00DC1BF5"/>
    <w:rsid w:val="00DC23E5"/>
    <w:rsid w:val="00DC25B1"/>
    <w:rsid w:val="00DC4B4B"/>
    <w:rsid w:val="00DC4FA8"/>
    <w:rsid w:val="00DC5123"/>
    <w:rsid w:val="00DC63D3"/>
    <w:rsid w:val="00DD06D7"/>
    <w:rsid w:val="00DD14B1"/>
    <w:rsid w:val="00DD76A2"/>
    <w:rsid w:val="00DE4DD6"/>
    <w:rsid w:val="00DE66A6"/>
    <w:rsid w:val="00DE71F9"/>
    <w:rsid w:val="00DF3AB1"/>
    <w:rsid w:val="00DF45EC"/>
    <w:rsid w:val="00DF610A"/>
    <w:rsid w:val="00E0295A"/>
    <w:rsid w:val="00E02D7C"/>
    <w:rsid w:val="00E0377E"/>
    <w:rsid w:val="00E07CB6"/>
    <w:rsid w:val="00E10401"/>
    <w:rsid w:val="00E112BC"/>
    <w:rsid w:val="00E119CE"/>
    <w:rsid w:val="00E21B3A"/>
    <w:rsid w:val="00E23B9A"/>
    <w:rsid w:val="00E26970"/>
    <w:rsid w:val="00E26D56"/>
    <w:rsid w:val="00E275A2"/>
    <w:rsid w:val="00E3001F"/>
    <w:rsid w:val="00E317EF"/>
    <w:rsid w:val="00E31B79"/>
    <w:rsid w:val="00E334C6"/>
    <w:rsid w:val="00E41141"/>
    <w:rsid w:val="00E42471"/>
    <w:rsid w:val="00E42A6B"/>
    <w:rsid w:val="00E4692A"/>
    <w:rsid w:val="00E500D6"/>
    <w:rsid w:val="00E50CB5"/>
    <w:rsid w:val="00E51D6E"/>
    <w:rsid w:val="00E53D09"/>
    <w:rsid w:val="00E56353"/>
    <w:rsid w:val="00E576EA"/>
    <w:rsid w:val="00E6480A"/>
    <w:rsid w:val="00E65C5B"/>
    <w:rsid w:val="00E66077"/>
    <w:rsid w:val="00E73BE9"/>
    <w:rsid w:val="00E830F2"/>
    <w:rsid w:val="00E84161"/>
    <w:rsid w:val="00E84DD2"/>
    <w:rsid w:val="00E86F92"/>
    <w:rsid w:val="00E87802"/>
    <w:rsid w:val="00E90055"/>
    <w:rsid w:val="00E9050B"/>
    <w:rsid w:val="00E91CD0"/>
    <w:rsid w:val="00E932C8"/>
    <w:rsid w:val="00E948DA"/>
    <w:rsid w:val="00EA02E1"/>
    <w:rsid w:val="00EA116B"/>
    <w:rsid w:val="00EA1AF4"/>
    <w:rsid w:val="00EA27DA"/>
    <w:rsid w:val="00EA4E44"/>
    <w:rsid w:val="00EA631F"/>
    <w:rsid w:val="00EA7775"/>
    <w:rsid w:val="00EB0245"/>
    <w:rsid w:val="00EB0FFD"/>
    <w:rsid w:val="00EB4F44"/>
    <w:rsid w:val="00EB5F34"/>
    <w:rsid w:val="00EB63E8"/>
    <w:rsid w:val="00EB71BA"/>
    <w:rsid w:val="00EC1ED4"/>
    <w:rsid w:val="00EC31DB"/>
    <w:rsid w:val="00EC3C37"/>
    <w:rsid w:val="00EC3F5B"/>
    <w:rsid w:val="00EC48C0"/>
    <w:rsid w:val="00EC7349"/>
    <w:rsid w:val="00EC7390"/>
    <w:rsid w:val="00ED0018"/>
    <w:rsid w:val="00ED611D"/>
    <w:rsid w:val="00ED650C"/>
    <w:rsid w:val="00EE0AEB"/>
    <w:rsid w:val="00EE2793"/>
    <w:rsid w:val="00EE36CE"/>
    <w:rsid w:val="00EE6340"/>
    <w:rsid w:val="00EE74DD"/>
    <w:rsid w:val="00EF0E10"/>
    <w:rsid w:val="00EF2735"/>
    <w:rsid w:val="00EF6433"/>
    <w:rsid w:val="00F00EDE"/>
    <w:rsid w:val="00F02718"/>
    <w:rsid w:val="00F0700F"/>
    <w:rsid w:val="00F079DC"/>
    <w:rsid w:val="00F1063E"/>
    <w:rsid w:val="00F124B4"/>
    <w:rsid w:val="00F17294"/>
    <w:rsid w:val="00F200FE"/>
    <w:rsid w:val="00F2412B"/>
    <w:rsid w:val="00F26B01"/>
    <w:rsid w:val="00F304BF"/>
    <w:rsid w:val="00F30F67"/>
    <w:rsid w:val="00F35920"/>
    <w:rsid w:val="00F35A34"/>
    <w:rsid w:val="00F36894"/>
    <w:rsid w:val="00F406C3"/>
    <w:rsid w:val="00F41EE2"/>
    <w:rsid w:val="00F43375"/>
    <w:rsid w:val="00F43553"/>
    <w:rsid w:val="00F43859"/>
    <w:rsid w:val="00F4755C"/>
    <w:rsid w:val="00F47E0C"/>
    <w:rsid w:val="00F50569"/>
    <w:rsid w:val="00F52D98"/>
    <w:rsid w:val="00F52E8F"/>
    <w:rsid w:val="00F66AB7"/>
    <w:rsid w:val="00F66CB8"/>
    <w:rsid w:val="00F66D41"/>
    <w:rsid w:val="00F66E20"/>
    <w:rsid w:val="00F71C83"/>
    <w:rsid w:val="00F7486C"/>
    <w:rsid w:val="00F75C03"/>
    <w:rsid w:val="00F91113"/>
    <w:rsid w:val="00F93362"/>
    <w:rsid w:val="00F9421B"/>
    <w:rsid w:val="00F95678"/>
    <w:rsid w:val="00F967CA"/>
    <w:rsid w:val="00F96E72"/>
    <w:rsid w:val="00F96ED4"/>
    <w:rsid w:val="00FA1CB2"/>
    <w:rsid w:val="00FA36CD"/>
    <w:rsid w:val="00FA3B68"/>
    <w:rsid w:val="00FA3C89"/>
    <w:rsid w:val="00FA4EBE"/>
    <w:rsid w:val="00FA57AE"/>
    <w:rsid w:val="00FA5F56"/>
    <w:rsid w:val="00FA77E7"/>
    <w:rsid w:val="00FB14D3"/>
    <w:rsid w:val="00FB181C"/>
    <w:rsid w:val="00FB1FBB"/>
    <w:rsid w:val="00FB399E"/>
    <w:rsid w:val="00FC0285"/>
    <w:rsid w:val="00FC1921"/>
    <w:rsid w:val="00FC2E9A"/>
    <w:rsid w:val="00FC5318"/>
    <w:rsid w:val="00FC67E8"/>
    <w:rsid w:val="00FC68A6"/>
    <w:rsid w:val="00FD28FD"/>
    <w:rsid w:val="00FD2EAA"/>
    <w:rsid w:val="00FD540B"/>
    <w:rsid w:val="00FE1635"/>
    <w:rsid w:val="00FE25D5"/>
    <w:rsid w:val="00FE43EE"/>
    <w:rsid w:val="00FE482E"/>
    <w:rsid w:val="00FE5067"/>
    <w:rsid w:val="00FF011F"/>
    <w:rsid w:val="00FF1564"/>
    <w:rsid w:val="00FF1E8C"/>
    <w:rsid w:val="00FF29B4"/>
    <w:rsid w:val="00FF2EAD"/>
    <w:rsid w:val="00FF46B6"/>
    <w:rsid w:val="00FF72A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A91F6"/>
  <w15:docId w15:val="{5B4BC5B5-EE91-4465-9A30-13D830C0F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DA6"/>
    <w:pPr>
      <w:spacing w:after="200" w:line="276" w:lineRule="auto"/>
    </w:pPr>
    <w:rPr>
      <w:rFonts w:ascii="Calibri" w:eastAsia="Calibri" w:hAnsi="Calibri" w:cs="Times New Roman"/>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C0308F"/>
    <w:rPr>
      <w:color w:val="0000FF"/>
      <w:u w:val="single"/>
    </w:rPr>
  </w:style>
  <w:style w:type="paragraph" w:customStyle="1" w:styleId="Default">
    <w:name w:val="Default"/>
    <w:basedOn w:val="Normal"/>
    <w:rsid w:val="00C0308F"/>
    <w:pPr>
      <w:autoSpaceDE w:val="0"/>
      <w:autoSpaceDN w:val="0"/>
      <w:spacing w:after="0" w:line="240" w:lineRule="auto"/>
    </w:pPr>
    <w:rPr>
      <w:rFonts w:eastAsia="Times New Roman"/>
      <w:color w:val="000000"/>
      <w:sz w:val="24"/>
      <w:szCs w:val="24"/>
    </w:rPr>
  </w:style>
  <w:style w:type="character" w:customStyle="1" w:styleId="Mention1">
    <w:name w:val="Mention1"/>
    <w:basedOn w:val="DefaultParagraphFont"/>
    <w:uiPriority w:val="99"/>
    <w:semiHidden/>
    <w:unhideWhenUsed/>
    <w:rsid w:val="00E10401"/>
    <w:rPr>
      <w:color w:val="2B579A"/>
      <w:shd w:val="clear" w:color="auto" w:fill="E6E6E6"/>
    </w:rPr>
  </w:style>
  <w:style w:type="character" w:styleId="FollowedHyperlink">
    <w:name w:val="FollowedHyperlink"/>
    <w:basedOn w:val="DefaultParagraphFont"/>
    <w:uiPriority w:val="99"/>
    <w:semiHidden/>
    <w:unhideWhenUsed/>
    <w:rsid w:val="00E10401"/>
    <w:rPr>
      <w:color w:val="954F72" w:themeColor="followedHyperlink"/>
      <w:u w:val="single"/>
    </w:rPr>
  </w:style>
  <w:style w:type="paragraph" w:styleId="BalloonText">
    <w:name w:val="Balloon Text"/>
    <w:basedOn w:val="Normal"/>
    <w:link w:val="BalloonTextChar"/>
    <w:uiPriority w:val="99"/>
    <w:semiHidden/>
    <w:unhideWhenUsed/>
    <w:rsid w:val="00AF05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053D"/>
    <w:rPr>
      <w:rFonts w:ascii="Segoe UI" w:eastAsia="Calibri" w:hAnsi="Segoe UI" w:cs="Segoe UI"/>
      <w:sz w:val="18"/>
      <w:szCs w:val="18"/>
      <w:lang w:val="en-US"/>
    </w:rPr>
  </w:style>
  <w:style w:type="character" w:customStyle="1" w:styleId="UnresolvedMention1">
    <w:name w:val="Unresolved Mention1"/>
    <w:basedOn w:val="DefaultParagraphFont"/>
    <w:uiPriority w:val="99"/>
    <w:semiHidden/>
    <w:unhideWhenUsed/>
    <w:rsid w:val="00BE39B9"/>
    <w:rPr>
      <w:color w:val="808080"/>
      <w:shd w:val="clear" w:color="auto" w:fill="E6E6E6"/>
    </w:rPr>
  </w:style>
  <w:style w:type="table" w:styleId="TableGrid">
    <w:name w:val="Table Grid"/>
    <w:basedOn w:val="TableNormal"/>
    <w:uiPriority w:val="39"/>
    <w:rsid w:val="00784E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84ECF"/>
    <w:pPr>
      <w:spacing w:after="0" w:line="240" w:lineRule="auto"/>
    </w:pPr>
    <w:rPr>
      <w:rFonts w:ascii="Calibri" w:eastAsia="Calibri" w:hAnsi="Calibri" w:cs="Times New Roman"/>
      <w:lang w:val="en-US"/>
    </w:rPr>
  </w:style>
  <w:style w:type="paragraph" w:styleId="ListParagraph">
    <w:name w:val="List Paragraph"/>
    <w:basedOn w:val="Normal"/>
    <w:uiPriority w:val="34"/>
    <w:qFormat/>
    <w:rsid w:val="00B3447E"/>
    <w:pPr>
      <w:ind w:left="720"/>
      <w:contextualSpacing/>
    </w:pPr>
  </w:style>
  <w:style w:type="character" w:customStyle="1" w:styleId="UnresolvedMention2">
    <w:name w:val="Unresolved Mention2"/>
    <w:basedOn w:val="DefaultParagraphFont"/>
    <w:uiPriority w:val="99"/>
    <w:semiHidden/>
    <w:unhideWhenUsed/>
    <w:rsid w:val="008333C9"/>
    <w:rPr>
      <w:color w:val="808080"/>
      <w:shd w:val="clear" w:color="auto" w:fill="E6E6E6"/>
    </w:rPr>
  </w:style>
  <w:style w:type="character" w:customStyle="1" w:styleId="UnresolvedMention3">
    <w:name w:val="Unresolved Mention3"/>
    <w:basedOn w:val="DefaultParagraphFont"/>
    <w:uiPriority w:val="99"/>
    <w:semiHidden/>
    <w:unhideWhenUsed/>
    <w:rsid w:val="00037C86"/>
    <w:rPr>
      <w:color w:val="605E5C"/>
      <w:shd w:val="clear" w:color="auto" w:fill="E1DFDD"/>
    </w:rPr>
  </w:style>
  <w:style w:type="paragraph" w:styleId="Header">
    <w:name w:val="header"/>
    <w:basedOn w:val="Normal"/>
    <w:link w:val="HeaderChar"/>
    <w:uiPriority w:val="99"/>
    <w:unhideWhenUsed/>
    <w:rsid w:val="006931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3115"/>
    <w:rPr>
      <w:rFonts w:ascii="Calibri" w:eastAsia="Calibri" w:hAnsi="Calibri" w:cs="Times New Roman"/>
      <w:lang w:val="en-US"/>
    </w:rPr>
  </w:style>
  <w:style w:type="paragraph" w:styleId="Footer">
    <w:name w:val="footer"/>
    <w:basedOn w:val="Normal"/>
    <w:link w:val="FooterChar"/>
    <w:uiPriority w:val="99"/>
    <w:unhideWhenUsed/>
    <w:rsid w:val="006931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3115"/>
    <w:rPr>
      <w:rFonts w:ascii="Calibri" w:eastAsia="Calibri" w:hAnsi="Calibri" w:cs="Times New Roman"/>
      <w:lang w:val="en-US"/>
    </w:rPr>
  </w:style>
  <w:style w:type="character" w:customStyle="1" w:styleId="UnresolvedMention4">
    <w:name w:val="Unresolved Mention4"/>
    <w:basedOn w:val="DefaultParagraphFont"/>
    <w:uiPriority w:val="99"/>
    <w:semiHidden/>
    <w:unhideWhenUsed/>
    <w:rsid w:val="00492F14"/>
    <w:rPr>
      <w:color w:val="605E5C"/>
      <w:shd w:val="clear" w:color="auto" w:fill="E1DFDD"/>
    </w:rPr>
  </w:style>
  <w:style w:type="character" w:customStyle="1" w:styleId="UnresolvedMention5">
    <w:name w:val="Unresolved Mention5"/>
    <w:basedOn w:val="DefaultParagraphFont"/>
    <w:uiPriority w:val="99"/>
    <w:semiHidden/>
    <w:unhideWhenUsed/>
    <w:rsid w:val="00500A8F"/>
    <w:rPr>
      <w:color w:val="605E5C"/>
      <w:shd w:val="clear" w:color="auto" w:fill="E1DFDD"/>
    </w:rPr>
  </w:style>
  <w:style w:type="paragraph" w:styleId="Revision">
    <w:name w:val="Revision"/>
    <w:hidden/>
    <w:uiPriority w:val="99"/>
    <w:semiHidden/>
    <w:rsid w:val="009B4C28"/>
    <w:pPr>
      <w:spacing w:after="0" w:line="240" w:lineRule="auto"/>
    </w:pPr>
    <w:rPr>
      <w:rFonts w:ascii="Calibri" w:eastAsia="Calibri" w:hAnsi="Calibri" w:cs="Times New Roman"/>
      <w:lang w:val="en-US"/>
    </w:rPr>
  </w:style>
  <w:style w:type="character" w:customStyle="1" w:styleId="UnresolvedMention6">
    <w:name w:val="Unresolved Mention6"/>
    <w:basedOn w:val="DefaultParagraphFont"/>
    <w:uiPriority w:val="99"/>
    <w:semiHidden/>
    <w:unhideWhenUsed/>
    <w:rsid w:val="001F1FD7"/>
    <w:rPr>
      <w:color w:val="605E5C"/>
      <w:shd w:val="clear" w:color="auto" w:fill="E1DFDD"/>
    </w:rPr>
  </w:style>
  <w:style w:type="character" w:customStyle="1" w:styleId="UnresolvedMention7">
    <w:name w:val="Unresolved Mention7"/>
    <w:basedOn w:val="DefaultParagraphFont"/>
    <w:uiPriority w:val="99"/>
    <w:semiHidden/>
    <w:unhideWhenUsed/>
    <w:rsid w:val="00C41B8C"/>
    <w:rPr>
      <w:color w:val="605E5C"/>
      <w:shd w:val="clear" w:color="auto" w:fill="E1DFDD"/>
    </w:rPr>
  </w:style>
  <w:style w:type="table" w:customStyle="1" w:styleId="TableGrid1">
    <w:name w:val="Table Grid1"/>
    <w:basedOn w:val="TableNormal"/>
    <w:next w:val="TableGrid"/>
    <w:uiPriority w:val="39"/>
    <w:rsid w:val="00BB36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E6099"/>
    <w:rPr>
      <w:sz w:val="16"/>
      <w:szCs w:val="16"/>
    </w:rPr>
  </w:style>
  <w:style w:type="paragraph" w:styleId="CommentText">
    <w:name w:val="annotation text"/>
    <w:basedOn w:val="Normal"/>
    <w:link w:val="CommentTextChar"/>
    <w:uiPriority w:val="99"/>
    <w:unhideWhenUsed/>
    <w:rsid w:val="00CE6099"/>
    <w:pPr>
      <w:spacing w:line="240" w:lineRule="auto"/>
    </w:pPr>
    <w:rPr>
      <w:sz w:val="20"/>
      <w:szCs w:val="20"/>
    </w:rPr>
  </w:style>
  <w:style w:type="character" w:customStyle="1" w:styleId="CommentTextChar">
    <w:name w:val="Comment Text Char"/>
    <w:basedOn w:val="DefaultParagraphFont"/>
    <w:link w:val="CommentText"/>
    <w:uiPriority w:val="99"/>
    <w:rsid w:val="00CE6099"/>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CE6099"/>
    <w:rPr>
      <w:b/>
      <w:bCs/>
    </w:rPr>
  </w:style>
  <w:style w:type="character" w:customStyle="1" w:styleId="CommentSubjectChar">
    <w:name w:val="Comment Subject Char"/>
    <w:basedOn w:val="CommentTextChar"/>
    <w:link w:val="CommentSubject"/>
    <w:uiPriority w:val="99"/>
    <w:semiHidden/>
    <w:rsid w:val="00CE6099"/>
    <w:rPr>
      <w:rFonts w:ascii="Calibri" w:eastAsia="Calibri" w:hAnsi="Calibri" w:cs="Times New Roman"/>
      <w:b/>
      <w:bCs/>
      <w:sz w:val="20"/>
      <w:szCs w:val="20"/>
      <w:lang w:val="en-US"/>
    </w:rPr>
  </w:style>
  <w:style w:type="paragraph" w:styleId="NormalWeb">
    <w:name w:val="Normal (Web)"/>
    <w:basedOn w:val="Normal"/>
    <w:uiPriority w:val="99"/>
    <w:semiHidden/>
    <w:unhideWhenUsed/>
    <w:rsid w:val="00BC720A"/>
    <w:pPr>
      <w:spacing w:before="100" w:beforeAutospacing="1" w:after="100" w:afterAutospacing="1" w:line="240" w:lineRule="auto"/>
    </w:pPr>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5A25B7"/>
    <w:rPr>
      <w:color w:val="605E5C"/>
      <w:shd w:val="clear" w:color="auto" w:fill="E1DFDD"/>
    </w:rPr>
  </w:style>
  <w:style w:type="paragraph" w:customStyle="1" w:styleId="text-uppercase">
    <w:name w:val="text-uppercase"/>
    <w:basedOn w:val="Normal"/>
    <w:rsid w:val="007140D7"/>
    <w:pPr>
      <w:spacing w:before="100" w:beforeAutospacing="1" w:after="100" w:afterAutospacing="1" w:line="240" w:lineRule="auto"/>
    </w:pPr>
    <w:rPr>
      <w:rFonts w:ascii="Times New Roman" w:eastAsia="Times New Roman" w:hAnsi="Times New Roman"/>
      <w:sz w:val="24"/>
      <w:szCs w:val="24"/>
    </w:rPr>
  </w:style>
  <w:style w:type="character" w:customStyle="1" w:styleId="f800">
    <w:name w:val="f800"/>
    <w:basedOn w:val="DefaultParagraphFont"/>
    <w:rsid w:val="007140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2695">
      <w:bodyDiv w:val="1"/>
      <w:marLeft w:val="0"/>
      <w:marRight w:val="0"/>
      <w:marTop w:val="0"/>
      <w:marBottom w:val="0"/>
      <w:divBdr>
        <w:top w:val="none" w:sz="0" w:space="0" w:color="auto"/>
        <w:left w:val="none" w:sz="0" w:space="0" w:color="auto"/>
        <w:bottom w:val="none" w:sz="0" w:space="0" w:color="auto"/>
        <w:right w:val="none" w:sz="0" w:space="0" w:color="auto"/>
      </w:divBdr>
    </w:div>
    <w:div w:id="36395264">
      <w:bodyDiv w:val="1"/>
      <w:marLeft w:val="0"/>
      <w:marRight w:val="0"/>
      <w:marTop w:val="0"/>
      <w:marBottom w:val="0"/>
      <w:divBdr>
        <w:top w:val="none" w:sz="0" w:space="0" w:color="auto"/>
        <w:left w:val="none" w:sz="0" w:space="0" w:color="auto"/>
        <w:bottom w:val="none" w:sz="0" w:space="0" w:color="auto"/>
        <w:right w:val="none" w:sz="0" w:space="0" w:color="auto"/>
      </w:divBdr>
    </w:div>
    <w:div w:id="43676186">
      <w:bodyDiv w:val="1"/>
      <w:marLeft w:val="0"/>
      <w:marRight w:val="0"/>
      <w:marTop w:val="0"/>
      <w:marBottom w:val="0"/>
      <w:divBdr>
        <w:top w:val="none" w:sz="0" w:space="0" w:color="auto"/>
        <w:left w:val="none" w:sz="0" w:space="0" w:color="auto"/>
        <w:bottom w:val="none" w:sz="0" w:space="0" w:color="auto"/>
        <w:right w:val="none" w:sz="0" w:space="0" w:color="auto"/>
      </w:divBdr>
    </w:div>
    <w:div w:id="82798532">
      <w:bodyDiv w:val="1"/>
      <w:marLeft w:val="0"/>
      <w:marRight w:val="0"/>
      <w:marTop w:val="0"/>
      <w:marBottom w:val="0"/>
      <w:divBdr>
        <w:top w:val="none" w:sz="0" w:space="0" w:color="auto"/>
        <w:left w:val="none" w:sz="0" w:space="0" w:color="auto"/>
        <w:bottom w:val="none" w:sz="0" w:space="0" w:color="auto"/>
        <w:right w:val="none" w:sz="0" w:space="0" w:color="auto"/>
      </w:divBdr>
    </w:div>
    <w:div w:id="120080764">
      <w:bodyDiv w:val="1"/>
      <w:marLeft w:val="0"/>
      <w:marRight w:val="0"/>
      <w:marTop w:val="0"/>
      <w:marBottom w:val="0"/>
      <w:divBdr>
        <w:top w:val="none" w:sz="0" w:space="0" w:color="auto"/>
        <w:left w:val="none" w:sz="0" w:space="0" w:color="auto"/>
        <w:bottom w:val="none" w:sz="0" w:space="0" w:color="auto"/>
        <w:right w:val="none" w:sz="0" w:space="0" w:color="auto"/>
      </w:divBdr>
    </w:div>
    <w:div w:id="150682642">
      <w:bodyDiv w:val="1"/>
      <w:marLeft w:val="0"/>
      <w:marRight w:val="0"/>
      <w:marTop w:val="0"/>
      <w:marBottom w:val="0"/>
      <w:divBdr>
        <w:top w:val="none" w:sz="0" w:space="0" w:color="auto"/>
        <w:left w:val="none" w:sz="0" w:space="0" w:color="auto"/>
        <w:bottom w:val="none" w:sz="0" w:space="0" w:color="auto"/>
        <w:right w:val="none" w:sz="0" w:space="0" w:color="auto"/>
      </w:divBdr>
    </w:div>
    <w:div w:id="157548795">
      <w:bodyDiv w:val="1"/>
      <w:marLeft w:val="0"/>
      <w:marRight w:val="0"/>
      <w:marTop w:val="0"/>
      <w:marBottom w:val="0"/>
      <w:divBdr>
        <w:top w:val="none" w:sz="0" w:space="0" w:color="auto"/>
        <w:left w:val="none" w:sz="0" w:space="0" w:color="auto"/>
        <w:bottom w:val="none" w:sz="0" w:space="0" w:color="auto"/>
        <w:right w:val="none" w:sz="0" w:space="0" w:color="auto"/>
      </w:divBdr>
      <w:divsChild>
        <w:div w:id="716971727">
          <w:marLeft w:val="360"/>
          <w:marRight w:val="0"/>
          <w:marTop w:val="0"/>
          <w:marBottom w:val="0"/>
          <w:divBdr>
            <w:top w:val="none" w:sz="0" w:space="0" w:color="auto"/>
            <w:left w:val="none" w:sz="0" w:space="0" w:color="auto"/>
            <w:bottom w:val="none" w:sz="0" w:space="0" w:color="auto"/>
            <w:right w:val="none" w:sz="0" w:space="0" w:color="auto"/>
          </w:divBdr>
        </w:div>
        <w:div w:id="386412853">
          <w:marLeft w:val="360"/>
          <w:marRight w:val="0"/>
          <w:marTop w:val="0"/>
          <w:marBottom w:val="0"/>
          <w:divBdr>
            <w:top w:val="none" w:sz="0" w:space="0" w:color="auto"/>
            <w:left w:val="none" w:sz="0" w:space="0" w:color="auto"/>
            <w:bottom w:val="none" w:sz="0" w:space="0" w:color="auto"/>
            <w:right w:val="none" w:sz="0" w:space="0" w:color="auto"/>
          </w:divBdr>
        </w:div>
        <w:div w:id="1307315945">
          <w:marLeft w:val="360"/>
          <w:marRight w:val="0"/>
          <w:marTop w:val="0"/>
          <w:marBottom w:val="0"/>
          <w:divBdr>
            <w:top w:val="none" w:sz="0" w:space="0" w:color="auto"/>
            <w:left w:val="none" w:sz="0" w:space="0" w:color="auto"/>
            <w:bottom w:val="none" w:sz="0" w:space="0" w:color="auto"/>
            <w:right w:val="none" w:sz="0" w:space="0" w:color="auto"/>
          </w:divBdr>
        </w:div>
        <w:div w:id="310065184">
          <w:marLeft w:val="360"/>
          <w:marRight w:val="0"/>
          <w:marTop w:val="0"/>
          <w:marBottom w:val="0"/>
          <w:divBdr>
            <w:top w:val="none" w:sz="0" w:space="0" w:color="auto"/>
            <w:left w:val="none" w:sz="0" w:space="0" w:color="auto"/>
            <w:bottom w:val="none" w:sz="0" w:space="0" w:color="auto"/>
            <w:right w:val="none" w:sz="0" w:space="0" w:color="auto"/>
          </w:divBdr>
        </w:div>
        <w:div w:id="1213420349">
          <w:marLeft w:val="3773"/>
          <w:marRight w:val="0"/>
          <w:marTop w:val="0"/>
          <w:marBottom w:val="0"/>
          <w:divBdr>
            <w:top w:val="none" w:sz="0" w:space="0" w:color="auto"/>
            <w:left w:val="none" w:sz="0" w:space="0" w:color="auto"/>
            <w:bottom w:val="none" w:sz="0" w:space="0" w:color="auto"/>
            <w:right w:val="none" w:sz="0" w:space="0" w:color="auto"/>
          </w:divBdr>
        </w:div>
        <w:div w:id="1758600297">
          <w:marLeft w:val="3773"/>
          <w:marRight w:val="0"/>
          <w:marTop w:val="0"/>
          <w:marBottom w:val="0"/>
          <w:divBdr>
            <w:top w:val="none" w:sz="0" w:space="0" w:color="auto"/>
            <w:left w:val="none" w:sz="0" w:space="0" w:color="auto"/>
            <w:bottom w:val="none" w:sz="0" w:space="0" w:color="auto"/>
            <w:right w:val="none" w:sz="0" w:space="0" w:color="auto"/>
          </w:divBdr>
        </w:div>
      </w:divsChild>
    </w:div>
    <w:div w:id="176238431">
      <w:bodyDiv w:val="1"/>
      <w:marLeft w:val="0"/>
      <w:marRight w:val="0"/>
      <w:marTop w:val="0"/>
      <w:marBottom w:val="0"/>
      <w:divBdr>
        <w:top w:val="none" w:sz="0" w:space="0" w:color="auto"/>
        <w:left w:val="none" w:sz="0" w:space="0" w:color="auto"/>
        <w:bottom w:val="none" w:sz="0" w:space="0" w:color="auto"/>
        <w:right w:val="none" w:sz="0" w:space="0" w:color="auto"/>
      </w:divBdr>
    </w:div>
    <w:div w:id="194580321">
      <w:bodyDiv w:val="1"/>
      <w:marLeft w:val="0"/>
      <w:marRight w:val="0"/>
      <w:marTop w:val="0"/>
      <w:marBottom w:val="0"/>
      <w:divBdr>
        <w:top w:val="none" w:sz="0" w:space="0" w:color="auto"/>
        <w:left w:val="none" w:sz="0" w:space="0" w:color="auto"/>
        <w:bottom w:val="none" w:sz="0" w:space="0" w:color="auto"/>
        <w:right w:val="none" w:sz="0" w:space="0" w:color="auto"/>
      </w:divBdr>
    </w:div>
    <w:div w:id="254486267">
      <w:bodyDiv w:val="1"/>
      <w:marLeft w:val="0"/>
      <w:marRight w:val="0"/>
      <w:marTop w:val="0"/>
      <w:marBottom w:val="0"/>
      <w:divBdr>
        <w:top w:val="none" w:sz="0" w:space="0" w:color="auto"/>
        <w:left w:val="none" w:sz="0" w:space="0" w:color="auto"/>
        <w:bottom w:val="none" w:sz="0" w:space="0" w:color="auto"/>
        <w:right w:val="none" w:sz="0" w:space="0" w:color="auto"/>
      </w:divBdr>
    </w:div>
    <w:div w:id="290521969">
      <w:bodyDiv w:val="1"/>
      <w:marLeft w:val="0"/>
      <w:marRight w:val="0"/>
      <w:marTop w:val="0"/>
      <w:marBottom w:val="0"/>
      <w:divBdr>
        <w:top w:val="none" w:sz="0" w:space="0" w:color="auto"/>
        <w:left w:val="none" w:sz="0" w:space="0" w:color="auto"/>
        <w:bottom w:val="none" w:sz="0" w:space="0" w:color="auto"/>
        <w:right w:val="none" w:sz="0" w:space="0" w:color="auto"/>
      </w:divBdr>
    </w:div>
    <w:div w:id="290720160">
      <w:bodyDiv w:val="1"/>
      <w:marLeft w:val="0"/>
      <w:marRight w:val="0"/>
      <w:marTop w:val="0"/>
      <w:marBottom w:val="0"/>
      <w:divBdr>
        <w:top w:val="none" w:sz="0" w:space="0" w:color="auto"/>
        <w:left w:val="none" w:sz="0" w:space="0" w:color="auto"/>
        <w:bottom w:val="none" w:sz="0" w:space="0" w:color="auto"/>
        <w:right w:val="none" w:sz="0" w:space="0" w:color="auto"/>
      </w:divBdr>
    </w:div>
    <w:div w:id="303892222">
      <w:bodyDiv w:val="1"/>
      <w:marLeft w:val="0"/>
      <w:marRight w:val="0"/>
      <w:marTop w:val="0"/>
      <w:marBottom w:val="0"/>
      <w:divBdr>
        <w:top w:val="none" w:sz="0" w:space="0" w:color="auto"/>
        <w:left w:val="none" w:sz="0" w:space="0" w:color="auto"/>
        <w:bottom w:val="none" w:sz="0" w:space="0" w:color="auto"/>
        <w:right w:val="none" w:sz="0" w:space="0" w:color="auto"/>
      </w:divBdr>
    </w:div>
    <w:div w:id="318776533">
      <w:bodyDiv w:val="1"/>
      <w:marLeft w:val="0"/>
      <w:marRight w:val="0"/>
      <w:marTop w:val="0"/>
      <w:marBottom w:val="0"/>
      <w:divBdr>
        <w:top w:val="none" w:sz="0" w:space="0" w:color="auto"/>
        <w:left w:val="none" w:sz="0" w:space="0" w:color="auto"/>
        <w:bottom w:val="none" w:sz="0" w:space="0" w:color="auto"/>
        <w:right w:val="none" w:sz="0" w:space="0" w:color="auto"/>
      </w:divBdr>
    </w:div>
    <w:div w:id="340012718">
      <w:bodyDiv w:val="1"/>
      <w:marLeft w:val="0"/>
      <w:marRight w:val="0"/>
      <w:marTop w:val="0"/>
      <w:marBottom w:val="0"/>
      <w:divBdr>
        <w:top w:val="none" w:sz="0" w:space="0" w:color="auto"/>
        <w:left w:val="none" w:sz="0" w:space="0" w:color="auto"/>
        <w:bottom w:val="none" w:sz="0" w:space="0" w:color="auto"/>
        <w:right w:val="none" w:sz="0" w:space="0" w:color="auto"/>
      </w:divBdr>
    </w:div>
    <w:div w:id="348677697">
      <w:bodyDiv w:val="1"/>
      <w:marLeft w:val="0"/>
      <w:marRight w:val="0"/>
      <w:marTop w:val="0"/>
      <w:marBottom w:val="0"/>
      <w:divBdr>
        <w:top w:val="none" w:sz="0" w:space="0" w:color="auto"/>
        <w:left w:val="none" w:sz="0" w:space="0" w:color="auto"/>
        <w:bottom w:val="none" w:sz="0" w:space="0" w:color="auto"/>
        <w:right w:val="none" w:sz="0" w:space="0" w:color="auto"/>
      </w:divBdr>
    </w:div>
    <w:div w:id="368996673">
      <w:bodyDiv w:val="1"/>
      <w:marLeft w:val="0"/>
      <w:marRight w:val="0"/>
      <w:marTop w:val="0"/>
      <w:marBottom w:val="0"/>
      <w:divBdr>
        <w:top w:val="none" w:sz="0" w:space="0" w:color="auto"/>
        <w:left w:val="none" w:sz="0" w:space="0" w:color="auto"/>
        <w:bottom w:val="none" w:sz="0" w:space="0" w:color="auto"/>
        <w:right w:val="none" w:sz="0" w:space="0" w:color="auto"/>
      </w:divBdr>
    </w:div>
    <w:div w:id="374693958">
      <w:bodyDiv w:val="1"/>
      <w:marLeft w:val="0"/>
      <w:marRight w:val="0"/>
      <w:marTop w:val="0"/>
      <w:marBottom w:val="0"/>
      <w:divBdr>
        <w:top w:val="none" w:sz="0" w:space="0" w:color="auto"/>
        <w:left w:val="none" w:sz="0" w:space="0" w:color="auto"/>
        <w:bottom w:val="none" w:sz="0" w:space="0" w:color="auto"/>
        <w:right w:val="none" w:sz="0" w:space="0" w:color="auto"/>
      </w:divBdr>
    </w:div>
    <w:div w:id="386149181">
      <w:bodyDiv w:val="1"/>
      <w:marLeft w:val="0"/>
      <w:marRight w:val="0"/>
      <w:marTop w:val="0"/>
      <w:marBottom w:val="0"/>
      <w:divBdr>
        <w:top w:val="none" w:sz="0" w:space="0" w:color="auto"/>
        <w:left w:val="none" w:sz="0" w:space="0" w:color="auto"/>
        <w:bottom w:val="none" w:sz="0" w:space="0" w:color="auto"/>
        <w:right w:val="none" w:sz="0" w:space="0" w:color="auto"/>
      </w:divBdr>
    </w:div>
    <w:div w:id="466707189">
      <w:bodyDiv w:val="1"/>
      <w:marLeft w:val="0"/>
      <w:marRight w:val="0"/>
      <w:marTop w:val="0"/>
      <w:marBottom w:val="0"/>
      <w:divBdr>
        <w:top w:val="none" w:sz="0" w:space="0" w:color="auto"/>
        <w:left w:val="none" w:sz="0" w:space="0" w:color="auto"/>
        <w:bottom w:val="none" w:sz="0" w:space="0" w:color="auto"/>
        <w:right w:val="none" w:sz="0" w:space="0" w:color="auto"/>
      </w:divBdr>
      <w:divsChild>
        <w:div w:id="278729163">
          <w:marLeft w:val="446"/>
          <w:marRight w:val="0"/>
          <w:marTop w:val="40"/>
          <w:marBottom w:val="120"/>
          <w:divBdr>
            <w:top w:val="none" w:sz="0" w:space="0" w:color="auto"/>
            <w:left w:val="none" w:sz="0" w:space="0" w:color="auto"/>
            <w:bottom w:val="none" w:sz="0" w:space="0" w:color="auto"/>
            <w:right w:val="none" w:sz="0" w:space="0" w:color="auto"/>
          </w:divBdr>
        </w:div>
        <w:div w:id="551776082">
          <w:marLeft w:val="446"/>
          <w:marRight w:val="0"/>
          <w:marTop w:val="40"/>
          <w:marBottom w:val="120"/>
          <w:divBdr>
            <w:top w:val="none" w:sz="0" w:space="0" w:color="auto"/>
            <w:left w:val="none" w:sz="0" w:space="0" w:color="auto"/>
            <w:bottom w:val="none" w:sz="0" w:space="0" w:color="auto"/>
            <w:right w:val="none" w:sz="0" w:space="0" w:color="auto"/>
          </w:divBdr>
        </w:div>
        <w:div w:id="1157915612">
          <w:marLeft w:val="446"/>
          <w:marRight w:val="0"/>
          <w:marTop w:val="40"/>
          <w:marBottom w:val="120"/>
          <w:divBdr>
            <w:top w:val="none" w:sz="0" w:space="0" w:color="auto"/>
            <w:left w:val="none" w:sz="0" w:space="0" w:color="auto"/>
            <w:bottom w:val="none" w:sz="0" w:space="0" w:color="auto"/>
            <w:right w:val="none" w:sz="0" w:space="0" w:color="auto"/>
          </w:divBdr>
        </w:div>
        <w:div w:id="2059741993">
          <w:marLeft w:val="446"/>
          <w:marRight w:val="0"/>
          <w:marTop w:val="40"/>
          <w:marBottom w:val="120"/>
          <w:divBdr>
            <w:top w:val="none" w:sz="0" w:space="0" w:color="auto"/>
            <w:left w:val="none" w:sz="0" w:space="0" w:color="auto"/>
            <w:bottom w:val="none" w:sz="0" w:space="0" w:color="auto"/>
            <w:right w:val="none" w:sz="0" w:space="0" w:color="auto"/>
          </w:divBdr>
        </w:div>
        <w:div w:id="1509516365">
          <w:marLeft w:val="446"/>
          <w:marRight w:val="0"/>
          <w:marTop w:val="40"/>
          <w:marBottom w:val="120"/>
          <w:divBdr>
            <w:top w:val="none" w:sz="0" w:space="0" w:color="auto"/>
            <w:left w:val="none" w:sz="0" w:space="0" w:color="auto"/>
            <w:bottom w:val="none" w:sz="0" w:space="0" w:color="auto"/>
            <w:right w:val="none" w:sz="0" w:space="0" w:color="auto"/>
          </w:divBdr>
        </w:div>
        <w:div w:id="1797407011">
          <w:marLeft w:val="446"/>
          <w:marRight w:val="0"/>
          <w:marTop w:val="40"/>
          <w:marBottom w:val="120"/>
          <w:divBdr>
            <w:top w:val="none" w:sz="0" w:space="0" w:color="auto"/>
            <w:left w:val="none" w:sz="0" w:space="0" w:color="auto"/>
            <w:bottom w:val="none" w:sz="0" w:space="0" w:color="auto"/>
            <w:right w:val="none" w:sz="0" w:space="0" w:color="auto"/>
          </w:divBdr>
        </w:div>
        <w:div w:id="2114932142">
          <w:marLeft w:val="446"/>
          <w:marRight w:val="0"/>
          <w:marTop w:val="40"/>
          <w:marBottom w:val="120"/>
          <w:divBdr>
            <w:top w:val="none" w:sz="0" w:space="0" w:color="auto"/>
            <w:left w:val="none" w:sz="0" w:space="0" w:color="auto"/>
            <w:bottom w:val="none" w:sz="0" w:space="0" w:color="auto"/>
            <w:right w:val="none" w:sz="0" w:space="0" w:color="auto"/>
          </w:divBdr>
        </w:div>
      </w:divsChild>
    </w:div>
    <w:div w:id="505022393">
      <w:bodyDiv w:val="1"/>
      <w:marLeft w:val="0"/>
      <w:marRight w:val="0"/>
      <w:marTop w:val="0"/>
      <w:marBottom w:val="0"/>
      <w:divBdr>
        <w:top w:val="none" w:sz="0" w:space="0" w:color="auto"/>
        <w:left w:val="none" w:sz="0" w:space="0" w:color="auto"/>
        <w:bottom w:val="none" w:sz="0" w:space="0" w:color="auto"/>
        <w:right w:val="none" w:sz="0" w:space="0" w:color="auto"/>
      </w:divBdr>
    </w:div>
    <w:div w:id="615335602">
      <w:bodyDiv w:val="1"/>
      <w:marLeft w:val="0"/>
      <w:marRight w:val="0"/>
      <w:marTop w:val="0"/>
      <w:marBottom w:val="0"/>
      <w:divBdr>
        <w:top w:val="none" w:sz="0" w:space="0" w:color="auto"/>
        <w:left w:val="none" w:sz="0" w:space="0" w:color="auto"/>
        <w:bottom w:val="none" w:sz="0" w:space="0" w:color="auto"/>
        <w:right w:val="none" w:sz="0" w:space="0" w:color="auto"/>
      </w:divBdr>
      <w:divsChild>
        <w:div w:id="859508461">
          <w:marLeft w:val="446"/>
          <w:marRight w:val="0"/>
          <w:marTop w:val="0"/>
          <w:marBottom w:val="0"/>
          <w:divBdr>
            <w:top w:val="none" w:sz="0" w:space="0" w:color="auto"/>
            <w:left w:val="none" w:sz="0" w:space="0" w:color="auto"/>
            <w:bottom w:val="none" w:sz="0" w:space="0" w:color="auto"/>
            <w:right w:val="none" w:sz="0" w:space="0" w:color="auto"/>
          </w:divBdr>
        </w:div>
      </w:divsChild>
    </w:div>
    <w:div w:id="620502898">
      <w:bodyDiv w:val="1"/>
      <w:marLeft w:val="0"/>
      <w:marRight w:val="0"/>
      <w:marTop w:val="0"/>
      <w:marBottom w:val="0"/>
      <w:divBdr>
        <w:top w:val="none" w:sz="0" w:space="0" w:color="auto"/>
        <w:left w:val="none" w:sz="0" w:space="0" w:color="auto"/>
        <w:bottom w:val="none" w:sz="0" w:space="0" w:color="auto"/>
        <w:right w:val="none" w:sz="0" w:space="0" w:color="auto"/>
      </w:divBdr>
    </w:div>
    <w:div w:id="666517033">
      <w:bodyDiv w:val="1"/>
      <w:marLeft w:val="0"/>
      <w:marRight w:val="0"/>
      <w:marTop w:val="0"/>
      <w:marBottom w:val="0"/>
      <w:divBdr>
        <w:top w:val="none" w:sz="0" w:space="0" w:color="auto"/>
        <w:left w:val="none" w:sz="0" w:space="0" w:color="auto"/>
        <w:bottom w:val="none" w:sz="0" w:space="0" w:color="auto"/>
        <w:right w:val="none" w:sz="0" w:space="0" w:color="auto"/>
      </w:divBdr>
    </w:div>
    <w:div w:id="668482326">
      <w:bodyDiv w:val="1"/>
      <w:marLeft w:val="0"/>
      <w:marRight w:val="0"/>
      <w:marTop w:val="0"/>
      <w:marBottom w:val="0"/>
      <w:divBdr>
        <w:top w:val="none" w:sz="0" w:space="0" w:color="auto"/>
        <w:left w:val="none" w:sz="0" w:space="0" w:color="auto"/>
        <w:bottom w:val="none" w:sz="0" w:space="0" w:color="auto"/>
        <w:right w:val="none" w:sz="0" w:space="0" w:color="auto"/>
      </w:divBdr>
    </w:div>
    <w:div w:id="757212895">
      <w:bodyDiv w:val="1"/>
      <w:marLeft w:val="0"/>
      <w:marRight w:val="0"/>
      <w:marTop w:val="0"/>
      <w:marBottom w:val="0"/>
      <w:divBdr>
        <w:top w:val="none" w:sz="0" w:space="0" w:color="auto"/>
        <w:left w:val="none" w:sz="0" w:space="0" w:color="auto"/>
        <w:bottom w:val="none" w:sz="0" w:space="0" w:color="auto"/>
        <w:right w:val="none" w:sz="0" w:space="0" w:color="auto"/>
      </w:divBdr>
    </w:div>
    <w:div w:id="793716533">
      <w:bodyDiv w:val="1"/>
      <w:marLeft w:val="0"/>
      <w:marRight w:val="0"/>
      <w:marTop w:val="0"/>
      <w:marBottom w:val="0"/>
      <w:divBdr>
        <w:top w:val="none" w:sz="0" w:space="0" w:color="auto"/>
        <w:left w:val="none" w:sz="0" w:space="0" w:color="auto"/>
        <w:bottom w:val="none" w:sz="0" w:space="0" w:color="auto"/>
        <w:right w:val="none" w:sz="0" w:space="0" w:color="auto"/>
      </w:divBdr>
    </w:div>
    <w:div w:id="795418233">
      <w:bodyDiv w:val="1"/>
      <w:marLeft w:val="0"/>
      <w:marRight w:val="0"/>
      <w:marTop w:val="0"/>
      <w:marBottom w:val="0"/>
      <w:divBdr>
        <w:top w:val="none" w:sz="0" w:space="0" w:color="auto"/>
        <w:left w:val="none" w:sz="0" w:space="0" w:color="auto"/>
        <w:bottom w:val="none" w:sz="0" w:space="0" w:color="auto"/>
        <w:right w:val="none" w:sz="0" w:space="0" w:color="auto"/>
      </w:divBdr>
    </w:div>
    <w:div w:id="816185872">
      <w:bodyDiv w:val="1"/>
      <w:marLeft w:val="0"/>
      <w:marRight w:val="0"/>
      <w:marTop w:val="0"/>
      <w:marBottom w:val="0"/>
      <w:divBdr>
        <w:top w:val="none" w:sz="0" w:space="0" w:color="auto"/>
        <w:left w:val="none" w:sz="0" w:space="0" w:color="auto"/>
        <w:bottom w:val="none" w:sz="0" w:space="0" w:color="auto"/>
        <w:right w:val="none" w:sz="0" w:space="0" w:color="auto"/>
      </w:divBdr>
    </w:div>
    <w:div w:id="816579513">
      <w:bodyDiv w:val="1"/>
      <w:marLeft w:val="0"/>
      <w:marRight w:val="0"/>
      <w:marTop w:val="0"/>
      <w:marBottom w:val="0"/>
      <w:divBdr>
        <w:top w:val="none" w:sz="0" w:space="0" w:color="auto"/>
        <w:left w:val="none" w:sz="0" w:space="0" w:color="auto"/>
        <w:bottom w:val="none" w:sz="0" w:space="0" w:color="auto"/>
        <w:right w:val="none" w:sz="0" w:space="0" w:color="auto"/>
      </w:divBdr>
    </w:div>
    <w:div w:id="827012149">
      <w:bodyDiv w:val="1"/>
      <w:marLeft w:val="0"/>
      <w:marRight w:val="0"/>
      <w:marTop w:val="0"/>
      <w:marBottom w:val="0"/>
      <w:divBdr>
        <w:top w:val="none" w:sz="0" w:space="0" w:color="auto"/>
        <w:left w:val="none" w:sz="0" w:space="0" w:color="auto"/>
        <w:bottom w:val="none" w:sz="0" w:space="0" w:color="auto"/>
        <w:right w:val="none" w:sz="0" w:space="0" w:color="auto"/>
      </w:divBdr>
    </w:div>
    <w:div w:id="858202147">
      <w:bodyDiv w:val="1"/>
      <w:marLeft w:val="0"/>
      <w:marRight w:val="0"/>
      <w:marTop w:val="0"/>
      <w:marBottom w:val="0"/>
      <w:divBdr>
        <w:top w:val="none" w:sz="0" w:space="0" w:color="auto"/>
        <w:left w:val="none" w:sz="0" w:space="0" w:color="auto"/>
        <w:bottom w:val="none" w:sz="0" w:space="0" w:color="auto"/>
        <w:right w:val="none" w:sz="0" w:space="0" w:color="auto"/>
      </w:divBdr>
    </w:div>
    <w:div w:id="862867351">
      <w:bodyDiv w:val="1"/>
      <w:marLeft w:val="0"/>
      <w:marRight w:val="0"/>
      <w:marTop w:val="0"/>
      <w:marBottom w:val="0"/>
      <w:divBdr>
        <w:top w:val="none" w:sz="0" w:space="0" w:color="auto"/>
        <w:left w:val="none" w:sz="0" w:space="0" w:color="auto"/>
        <w:bottom w:val="none" w:sz="0" w:space="0" w:color="auto"/>
        <w:right w:val="none" w:sz="0" w:space="0" w:color="auto"/>
      </w:divBdr>
    </w:div>
    <w:div w:id="895117919">
      <w:bodyDiv w:val="1"/>
      <w:marLeft w:val="0"/>
      <w:marRight w:val="0"/>
      <w:marTop w:val="0"/>
      <w:marBottom w:val="0"/>
      <w:divBdr>
        <w:top w:val="none" w:sz="0" w:space="0" w:color="auto"/>
        <w:left w:val="none" w:sz="0" w:space="0" w:color="auto"/>
        <w:bottom w:val="none" w:sz="0" w:space="0" w:color="auto"/>
        <w:right w:val="none" w:sz="0" w:space="0" w:color="auto"/>
      </w:divBdr>
    </w:div>
    <w:div w:id="908536859">
      <w:bodyDiv w:val="1"/>
      <w:marLeft w:val="0"/>
      <w:marRight w:val="0"/>
      <w:marTop w:val="0"/>
      <w:marBottom w:val="0"/>
      <w:divBdr>
        <w:top w:val="none" w:sz="0" w:space="0" w:color="auto"/>
        <w:left w:val="none" w:sz="0" w:space="0" w:color="auto"/>
        <w:bottom w:val="none" w:sz="0" w:space="0" w:color="auto"/>
        <w:right w:val="none" w:sz="0" w:space="0" w:color="auto"/>
      </w:divBdr>
    </w:div>
    <w:div w:id="918946580">
      <w:bodyDiv w:val="1"/>
      <w:marLeft w:val="0"/>
      <w:marRight w:val="0"/>
      <w:marTop w:val="0"/>
      <w:marBottom w:val="0"/>
      <w:divBdr>
        <w:top w:val="none" w:sz="0" w:space="0" w:color="auto"/>
        <w:left w:val="none" w:sz="0" w:space="0" w:color="auto"/>
        <w:bottom w:val="none" w:sz="0" w:space="0" w:color="auto"/>
        <w:right w:val="none" w:sz="0" w:space="0" w:color="auto"/>
      </w:divBdr>
    </w:div>
    <w:div w:id="938678152">
      <w:bodyDiv w:val="1"/>
      <w:marLeft w:val="0"/>
      <w:marRight w:val="0"/>
      <w:marTop w:val="0"/>
      <w:marBottom w:val="0"/>
      <w:divBdr>
        <w:top w:val="none" w:sz="0" w:space="0" w:color="auto"/>
        <w:left w:val="none" w:sz="0" w:space="0" w:color="auto"/>
        <w:bottom w:val="none" w:sz="0" w:space="0" w:color="auto"/>
        <w:right w:val="none" w:sz="0" w:space="0" w:color="auto"/>
      </w:divBdr>
    </w:div>
    <w:div w:id="945162790">
      <w:bodyDiv w:val="1"/>
      <w:marLeft w:val="0"/>
      <w:marRight w:val="0"/>
      <w:marTop w:val="0"/>
      <w:marBottom w:val="0"/>
      <w:divBdr>
        <w:top w:val="none" w:sz="0" w:space="0" w:color="auto"/>
        <w:left w:val="none" w:sz="0" w:space="0" w:color="auto"/>
        <w:bottom w:val="none" w:sz="0" w:space="0" w:color="auto"/>
        <w:right w:val="none" w:sz="0" w:space="0" w:color="auto"/>
      </w:divBdr>
    </w:div>
    <w:div w:id="960303446">
      <w:bodyDiv w:val="1"/>
      <w:marLeft w:val="0"/>
      <w:marRight w:val="0"/>
      <w:marTop w:val="0"/>
      <w:marBottom w:val="0"/>
      <w:divBdr>
        <w:top w:val="none" w:sz="0" w:space="0" w:color="auto"/>
        <w:left w:val="none" w:sz="0" w:space="0" w:color="auto"/>
        <w:bottom w:val="none" w:sz="0" w:space="0" w:color="auto"/>
        <w:right w:val="none" w:sz="0" w:space="0" w:color="auto"/>
      </w:divBdr>
    </w:div>
    <w:div w:id="1046492226">
      <w:bodyDiv w:val="1"/>
      <w:marLeft w:val="0"/>
      <w:marRight w:val="0"/>
      <w:marTop w:val="0"/>
      <w:marBottom w:val="0"/>
      <w:divBdr>
        <w:top w:val="none" w:sz="0" w:space="0" w:color="auto"/>
        <w:left w:val="none" w:sz="0" w:space="0" w:color="auto"/>
        <w:bottom w:val="none" w:sz="0" w:space="0" w:color="auto"/>
        <w:right w:val="none" w:sz="0" w:space="0" w:color="auto"/>
      </w:divBdr>
    </w:div>
    <w:div w:id="1071929090">
      <w:bodyDiv w:val="1"/>
      <w:marLeft w:val="0"/>
      <w:marRight w:val="0"/>
      <w:marTop w:val="0"/>
      <w:marBottom w:val="0"/>
      <w:divBdr>
        <w:top w:val="none" w:sz="0" w:space="0" w:color="auto"/>
        <w:left w:val="none" w:sz="0" w:space="0" w:color="auto"/>
        <w:bottom w:val="none" w:sz="0" w:space="0" w:color="auto"/>
        <w:right w:val="none" w:sz="0" w:space="0" w:color="auto"/>
      </w:divBdr>
    </w:div>
    <w:div w:id="1102535678">
      <w:bodyDiv w:val="1"/>
      <w:marLeft w:val="0"/>
      <w:marRight w:val="0"/>
      <w:marTop w:val="0"/>
      <w:marBottom w:val="0"/>
      <w:divBdr>
        <w:top w:val="none" w:sz="0" w:space="0" w:color="auto"/>
        <w:left w:val="none" w:sz="0" w:space="0" w:color="auto"/>
        <w:bottom w:val="none" w:sz="0" w:space="0" w:color="auto"/>
        <w:right w:val="none" w:sz="0" w:space="0" w:color="auto"/>
      </w:divBdr>
    </w:div>
    <w:div w:id="1110973814">
      <w:bodyDiv w:val="1"/>
      <w:marLeft w:val="0"/>
      <w:marRight w:val="0"/>
      <w:marTop w:val="0"/>
      <w:marBottom w:val="0"/>
      <w:divBdr>
        <w:top w:val="none" w:sz="0" w:space="0" w:color="auto"/>
        <w:left w:val="none" w:sz="0" w:space="0" w:color="auto"/>
        <w:bottom w:val="none" w:sz="0" w:space="0" w:color="auto"/>
        <w:right w:val="none" w:sz="0" w:space="0" w:color="auto"/>
      </w:divBdr>
    </w:div>
    <w:div w:id="1122770005">
      <w:bodyDiv w:val="1"/>
      <w:marLeft w:val="0"/>
      <w:marRight w:val="0"/>
      <w:marTop w:val="0"/>
      <w:marBottom w:val="0"/>
      <w:divBdr>
        <w:top w:val="none" w:sz="0" w:space="0" w:color="auto"/>
        <w:left w:val="none" w:sz="0" w:space="0" w:color="auto"/>
        <w:bottom w:val="none" w:sz="0" w:space="0" w:color="auto"/>
        <w:right w:val="none" w:sz="0" w:space="0" w:color="auto"/>
      </w:divBdr>
    </w:div>
    <w:div w:id="1127117617">
      <w:bodyDiv w:val="1"/>
      <w:marLeft w:val="0"/>
      <w:marRight w:val="0"/>
      <w:marTop w:val="0"/>
      <w:marBottom w:val="0"/>
      <w:divBdr>
        <w:top w:val="none" w:sz="0" w:space="0" w:color="auto"/>
        <w:left w:val="none" w:sz="0" w:space="0" w:color="auto"/>
        <w:bottom w:val="none" w:sz="0" w:space="0" w:color="auto"/>
        <w:right w:val="none" w:sz="0" w:space="0" w:color="auto"/>
      </w:divBdr>
    </w:div>
    <w:div w:id="1128626143">
      <w:bodyDiv w:val="1"/>
      <w:marLeft w:val="0"/>
      <w:marRight w:val="0"/>
      <w:marTop w:val="0"/>
      <w:marBottom w:val="0"/>
      <w:divBdr>
        <w:top w:val="none" w:sz="0" w:space="0" w:color="auto"/>
        <w:left w:val="none" w:sz="0" w:space="0" w:color="auto"/>
        <w:bottom w:val="none" w:sz="0" w:space="0" w:color="auto"/>
        <w:right w:val="none" w:sz="0" w:space="0" w:color="auto"/>
      </w:divBdr>
      <w:divsChild>
        <w:div w:id="1862933613">
          <w:marLeft w:val="446"/>
          <w:marRight w:val="0"/>
          <w:marTop w:val="0"/>
          <w:marBottom w:val="0"/>
          <w:divBdr>
            <w:top w:val="none" w:sz="0" w:space="0" w:color="auto"/>
            <w:left w:val="none" w:sz="0" w:space="0" w:color="auto"/>
            <w:bottom w:val="none" w:sz="0" w:space="0" w:color="auto"/>
            <w:right w:val="none" w:sz="0" w:space="0" w:color="auto"/>
          </w:divBdr>
        </w:div>
        <w:div w:id="449864082">
          <w:marLeft w:val="446"/>
          <w:marRight w:val="0"/>
          <w:marTop w:val="0"/>
          <w:marBottom w:val="0"/>
          <w:divBdr>
            <w:top w:val="none" w:sz="0" w:space="0" w:color="auto"/>
            <w:left w:val="none" w:sz="0" w:space="0" w:color="auto"/>
            <w:bottom w:val="none" w:sz="0" w:space="0" w:color="auto"/>
            <w:right w:val="none" w:sz="0" w:space="0" w:color="auto"/>
          </w:divBdr>
        </w:div>
      </w:divsChild>
    </w:div>
    <w:div w:id="1152216984">
      <w:bodyDiv w:val="1"/>
      <w:marLeft w:val="0"/>
      <w:marRight w:val="0"/>
      <w:marTop w:val="0"/>
      <w:marBottom w:val="0"/>
      <w:divBdr>
        <w:top w:val="none" w:sz="0" w:space="0" w:color="auto"/>
        <w:left w:val="none" w:sz="0" w:space="0" w:color="auto"/>
        <w:bottom w:val="none" w:sz="0" w:space="0" w:color="auto"/>
        <w:right w:val="none" w:sz="0" w:space="0" w:color="auto"/>
      </w:divBdr>
      <w:divsChild>
        <w:div w:id="829448150">
          <w:marLeft w:val="446"/>
          <w:marRight w:val="0"/>
          <w:marTop w:val="0"/>
          <w:marBottom w:val="120"/>
          <w:divBdr>
            <w:top w:val="none" w:sz="0" w:space="0" w:color="auto"/>
            <w:left w:val="none" w:sz="0" w:space="0" w:color="auto"/>
            <w:bottom w:val="none" w:sz="0" w:space="0" w:color="auto"/>
            <w:right w:val="none" w:sz="0" w:space="0" w:color="auto"/>
          </w:divBdr>
        </w:div>
      </w:divsChild>
    </w:div>
    <w:div w:id="1168324748">
      <w:bodyDiv w:val="1"/>
      <w:marLeft w:val="0"/>
      <w:marRight w:val="0"/>
      <w:marTop w:val="0"/>
      <w:marBottom w:val="0"/>
      <w:divBdr>
        <w:top w:val="none" w:sz="0" w:space="0" w:color="auto"/>
        <w:left w:val="none" w:sz="0" w:space="0" w:color="auto"/>
        <w:bottom w:val="none" w:sz="0" w:space="0" w:color="auto"/>
        <w:right w:val="none" w:sz="0" w:space="0" w:color="auto"/>
      </w:divBdr>
    </w:div>
    <w:div w:id="1170216059">
      <w:bodyDiv w:val="1"/>
      <w:marLeft w:val="0"/>
      <w:marRight w:val="0"/>
      <w:marTop w:val="0"/>
      <w:marBottom w:val="0"/>
      <w:divBdr>
        <w:top w:val="none" w:sz="0" w:space="0" w:color="auto"/>
        <w:left w:val="none" w:sz="0" w:space="0" w:color="auto"/>
        <w:bottom w:val="none" w:sz="0" w:space="0" w:color="auto"/>
        <w:right w:val="none" w:sz="0" w:space="0" w:color="auto"/>
      </w:divBdr>
    </w:div>
    <w:div w:id="1176075219">
      <w:bodyDiv w:val="1"/>
      <w:marLeft w:val="0"/>
      <w:marRight w:val="0"/>
      <w:marTop w:val="0"/>
      <w:marBottom w:val="0"/>
      <w:divBdr>
        <w:top w:val="none" w:sz="0" w:space="0" w:color="auto"/>
        <w:left w:val="none" w:sz="0" w:space="0" w:color="auto"/>
        <w:bottom w:val="none" w:sz="0" w:space="0" w:color="auto"/>
        <w:right w:val="none" w:sz="0" w:space="0" w:color="auto"/>
      </w:divBdr>
      <w:divsChild>
        <w:div w:id="114252866">
          <w:marLeft w:val="3053"/>
          <w:marRight w:val="0"/>
          <w:marTop w:val="0"/>
          <w:marBottom w:val="0"/>
          <w:divBdr>
            <w:top w:val="none" w:sz="0" w:space="0" w:color="auto"/>
            <w:left w:val="none" w:sz="0" w:space="0" w:color="auto"/>
            <w:bottom w:val="none" w:sz="0" w:space="0" w:color="auto"/>
            <w:right w:val="none" w:sz="0" w:space="0" w:color="auto"/>
          </w:divBdr>
        </w:div>
        <w:div w:id="573585295">
          <w:marLeft w:val="3053"/>
          <w:marRight w:val="0"/>
          <w:marTop w:val="0"/>
          <w:marBottom w:val="0"/>
          <w:divBdr>
            <w:top w:val="none" w:sz="0" w:space="0" w:color="auto"/>
            <w:left w:val="none" w:sz="0" w:space="0" w:color="auto"/>
            <w:bottom w:val="none" w:sz="0" w:space="0" w:color="auto"/>
            <w:right w:val="none" w:sz="0" w:space="0" w:color="auto"/>
          </w:divBdr>
        </w:div>
        <w:div w:id="1033455432">
          <w:marLeft w:val="3773"/>
          <w:marRight w:val="0"/>
          <w:marTop w:val="0"/>
          <w:marBottom w:val="0"/>
          <w:divBdr>
            <w:top w:val="none" w:sz="0" w:space="0" w:color="auto"/>
            <w:left w:val="none" w:sz="0" w:space="0" w:color="auto"/>
            <w:bottom w:val="none" w:sz="0" w:space="0" w:color="auto"/>
            <w:right w:val="none" w:sz="0" w:space="0" w:color="auto"/>
          </w:divBdr>
        </w:div>
        <w:div w:id="2017345393">
          <w:marLeft w:val="3773"/>
          <w:marRight w:val="0"/>
          <w:marTop w:val="0"/>
          <w:marBottom w:val="0"/>
          <w:divBdr>
            <w:top w:val="none" w:sz="0" w:space="0" w:color="auto"/>
            <w:left w:val="none" w:sz="0" w:space="0" w:color="auto"/>
            <w:bottom w:val="none" w:sz="0" w:space="0" w:color="auto"/>
            <w:right w:val="none" w:sz="0" w:space="0" w:color="auto"/>
          </w:divBdr>
        </w:div>
        <w:div w:id="236717705">
          <w:marLeft w:val="3053"/>
          <w:marRight w:val="0"/>
          <w:marTop w:val="0"/>
          <w:marBottom w:val="0"/>
          <w:divBdr>
            <w:top w:val="none" w:sz="0" w:space="0" w:color="auto"/>
            <w:left w:val="none" w:sz="0" w:space="0" w:color="auto"/>
            <w:bottom w:val="none" w:sz="0" w:space="0" w:color="auto"/>
            <w:right w:val="none" w:sz="0" w:space="0" w:color="auto"/>
          </w:divBdr>
        </w:div>
      </w:divsChild>
    </w:div>
    <w:div w:id="1230963157">
      <w:bodyDiv w:val="1"/>
      <w:marLeft w:val="0"/>
      <w:marRight w:val="0"/>
      <w:marTop w:val="0"/>
      <w:marBottom w:val="0"/>
      <w:divBdr>
        <w:top w:val="none" w:sz="0" w:space="0" w:color="auto"/>
        <w:left w:val="none" w:sz="0" w:space="0" w:color="auto"/>
        <w:bottom w:val="none" w:sz="0" w:space="0" w:color="auto"/>
        <w:right w:val="none" w:sz="0" w:space="0" w:color="auto"/>
      </w:divBdr>
    </w:div>
    <w:div w:id="1336686588">
      <w:bodyDiv w:val="1"/>
      <w:marLeft w:val="0"/>
      <w:marRight w:val="0"/>
      <w:marTop w:val="0"/>
      <w:marBottom w:val="0"/>
      <w:divBdr>
        <w:top w:val="none" w:sz="0" w:space="0" w:color="auto"/>
        <w:left w:val="none" w:sz="0" w:space="0" w:color="auto"/>
        <w:bottom w:val="none" w:sz="0" w:space="0" w:color="auto"/>
        <w:right w:val="none" w:sz="0" w:space="0" w:color="auto"/>
      </w:divBdr>
      <w:divsChild>
        <w:div w:id="62486250">
          <w:marLeft w:val="360"/>
          <w:marRight w:val="0"/>
          <w:marTop w:val="0"/>
          <w:marBottom w:val="0"/>
          <w:divBdr>
            <w:top w:val="none" w:sz="0" w:space="0" w:color="auto"/>
            <w:left w:val="none" w:sz="0" w:space="0" w:color="auto"/>
            <w:bottom w:val="none" w:sz="0" w:space="0" w:color="auto"/>
            <w:right w:val="none" w:sz="0" w:space="0" w:color="auto"/>
          </w:divBdr>
        </w:div>
        <w:div w:id="55248925">
          <w:marLeft w:val="360"/>
          <w:marRight w:val="0"/>
          <w:marTop w:val="0"/>
          <w:marBottom w:val="0"/>
          <w:divBdr>
            <w:top w:val="none" w:sz="0" w:space="0" w:color="auto"/>
            <w:left w:val="none" w:sz="0" w:space="0" w:color="auto"/>
            <w:bottom w:val="none" w:sz="0" w:space="0" w:color="auto"/>
            <w:right w:val="none" w:sz="0" w:space="0" w:color="auto"/>
          </w:divBdr>
        </w:div>
        <w:div w:id="1456169915">
          <w:marLeft w:val="360"/>
          <w:marRight w:val="0"/>
          <w:marTop w:val="0"/>
          <w:marBottom w:val="0"/>
          <w:divBdr>
            <w:top w:val="none" w:sz="0" w:space="0" w:color="auto"/>
            <w:left w:val="none" w:sz="0" w:space="0" w:color="auto"/>
            <w:bottom w:val="none" w:sz="0" w:space="0" w:color="auto"/>
            <w:right w:val="none" w:sz="0" w:space="0" w:color="auto"/>
          </w:divBdr>
        </w:div>
        <w:div w:id="647709364">
          <w:marLeft w:val="360"/>
          <w:marRight w:val="0"/>
          <w:marTop w:val="0"/>
          <w:marBottom w:val="0"/>
          <w:divBdr>
            <w:top w:val="none" w:sz="0" w:space="0" w:color="auto"/>
            <w:left w:val="none" w:sz="0" w:space="0" w:color="auto"/>
            <w:bottom w:val="none" w:sz="0" w:space="0" w:color="auto"/>
            <w:right w:val="none" w:sz="0" w:space="0" w:color="auto"/>
          </w:divBdr>
        </w:div>
        <w:div w:id="1509904397">
          <w:marLeft w:val="3773"/>
          <w:marRight w:val="0"/>
          <w:marTop w:val="0"/>
          <w:marBottom w:val="0"/>
          <w:divBdr>
            <w:top w:val="none" w:sz="0" w:space="0" w:color="auto"/>
            <w:left w:val="none" w:sz="0" w:space="0" w:color="auto"/>
            <w:bottom w:val="none" w:sz="0" w:space="0" w:color="auto"/>
            <w:right w:val="none" w:sz="0" w:space="0" w:color="auto"/>
          </w:divBdr>
        </w:div>
        <w:div w:id="1876191788">
          <w:marLeft w:val="3773"/>
          <w:marRight w:val="0"/>
          <w:marTop w:val="0"/>
          <w:marBottom w:val="0"/>
          <w:divBdr>
            <w:top w:val="none" w:sz="0" w:space="0" w:color="auto"/>
            <w:left w:val="none" w:sz="0" w:space="0" w:color="auto"/>
            <w:bottom w:val="none" w:sz="0" w:space="0" w:color="auto"/>
            <w:right w:val="none" w:sz="0" w:space="0" w:color="auto"/>
          </w:divBdr>
        </w:div>
      </w:divsChild>
    </w:div>
    <w:div w:id="1350646491">
      <w:bodyDiv w:val="1"/>
      <w:marLeft w:val="0"/>
      <w:marRight w:val="0"/>
      <w:marTop w:val="0"/>
      <w:marBottom w:val="0"/>
      <w:divBdr>
        <w:top w:val="none" w:sz="0" w:space="0" w:color="auto"/>
        <w:left w:val="none" w:sz="0" w:space="0" w:color="auto"/>
        <w:bottom w:val="none" w:sz="0" w:space="0" w:color="auto"/>
        <w:right w:val="none" w:sz="0" w:space="0" w:color="auto"/>
      </w:divBdr>
    </w:div>
    <w:div w:id="1368525889">
      <w:bodyDiv w:val="1"/>
      <w:marLeft w:val="0"/>
      <w:marRight w:val="0"/>
      <w:marTop w:val="0"/>
      <w:marBottom w:val="0"/>
      <w:divBdr>
        <w:top w:val="none" w:sz="0" w:space="0" w:color="auto"/>
        <w:left w:val="none" w:sz="0" w:space="0" w:color="auto"/>
        <w:bottom w:val="none" w:sz="0" w:space="0" w:color="auto"/>
        <w:right w:val="none" w:sz="0" w:space="0" w:color="auto"/>
      </w:divBdr>
      <w:divsChild>
        <w:div w:id="1390348423">
          <w:marLeft w:val="446"/>
          <w:marRight w:val="0"/>
          <w:marTop w:val="0"/>
          <w:marBottom w:val="0"/>
          <w:divBdr>
            <w:top w:val="none" w:sz="0" w:space="0" w:color="auto"/>
            <w:left w:val="none" w:sz="0" w:space="0" w:color="auto"/>
            <w:bottom w:val="none" w:sz="0" w:space="0" w:color="auto"/>
            <w:right w:val="none" w:sz="0" w:space="0" w:color="auto"/>
          </w:divBdr>
        </w:div>
        <w:div w:id="1792817215">
          <w:marLeft w:val="446"/>
          <w:marRight w:val="0"/>
          <w:marTop w:val="0"/>
          <w:marBottom w:val="0"/>
          <w:divBdr>
            <w:top w:val="none" w:sz="0" w:space="0" w:color="auto"/>
            <w:left w:val="none" w:sz="0" w:space="0" w:color="auto"/>
            <w:bottom w:val="none" w:sz="0" w:space="0" w:color="auto"/>
            <w:right w:val="none" w:sz="0" w:space="0" w:color="auto"/>
          </w:divBdr>
        </w:div>
      </w:divsChild>
    </w:div>
    <w:div w:id="1378625613">
      <w:bodyDiv w:val="1"/>
      <w:marLeft w:val="0"/>
      <w:marRight w:val="0"/>
      <w:marTop w:val="0"/>
      <w:marBottom w:val="0"/>
      <w:divBdr>
        <w:top w:val="none" w:sz="0" w:space="0" w:color="auto"/>
        <w:left w:val="none" w:sz="0" w:space="0" w:color="auto"/>
        <w:bottom w:val="none" w:sz="0" w:space="0" w:color="auto"/>
        <w:right w:val="none" w:sz="0" w:space="0" w:color="auto"/>
      </w:divBdr>
    </w:div>
    <w:div w:id="1422751869">
      <w:bodyDiv w:val="1"/>
      <w:marLeft w:val="0"/>
      <w:marRight w:val="0"/>
      <w:marTop w:val="0"/>
      <w:marBottom w:val="0"/>
      <w:divBdr>
        <w:top w:val="none" w:sz="0" w:space="0" w:color="auto"/>
        <w:left w:val="none" w:sz="0" w:space="0" w:color="auto"/>
        <w:bottom w:val="none" w:sz="0" w:space="0" w:color="auto"/>
        <w:right w:val="none" w:sz="0" w:space="0" w:color="auto"/>
      </w:divBdr>
      <w:divsChild>
        <w:div w:id="185027361">
          <w:marLeft w:val="446"/>
          <w:marRight w:val="0"/>
          <w:marTop w:val="0"/>
          <w:marBottom w:val="0"/>
          <w:divBdr>
            <w:top w:val="none" w:sz="0" w:space="0" w:color="auto"/>
            <w:left w:val="none" w:sz="0" w:space="0" w:color="auto"/>
            <w:bottom w:val="none" w:sz="0" w:space="0" w:color="auto"/>
            <w:right w:val="none" w:sz="0" w:space="0" w:color="auto"/>
          </w:divBdr>
        </w:div>
      </w:divsChild>
    </w:div>
    <w:div w:id="1464693069">
      <w:bodyDiv w:val="1"/>
      <w:marLeft w:val="0"/>
      <w:marRight w:val="0"/>
      <w:marTop w:val="0"/>
      <w:marBottom w:val="0"/>
      <w:divBdr>
        <w:top w:val="none" w:sz="0" w:space="0" w:color="auto"/>
        <w:left w:val="none" w:sz="0" w:space="0" w:color="auto"/>
        <w:bottom w:val="none" w:sz="0" w:space="0" w:color="auto"/>
        <w:right w:val="none" w:sz="0" w:space="0" w:color="auto"/>
      </w:divBdr>
    </w:div>
    <w:div w:id="1514224663">
      <w:bodyDiv w:val="1"/>
      <w:marLeft w:val="0"/>
      <w:marRight w:val="0"/>
      <w:marTop w:val="0"/>
      <w:marBottom w:val="0"/>
      <w:divBdr>
        <w:top w:val="none" w:sz="0" w:space="0" w:color="auto"/>
        <w:left w:val="none" w:sz="0" w:space="0" w:color="auto"/>
        <w:bottom w:val="none" w:sz="0" w:space="0" w:color="auto"/>
        <w:right w:val="none" w:sz="0" w:space="0" w:color="auto"/>
      </w:divBdr>
    </w:div>
    <w:div w:id="1537962254">
      <w:bodyDiv w:val="1"/>
      <w:marLeft w:val="0"/>
      <w:marRight w:val="0"/>
      <w:marTop w:val="0"/>
      <w:marBottom w:val="0"/>
      <w:divBdr>
        <w:top w:val="none" w:sz="0" w:space="0" w:color="auto"/>
        <w:left w:val="none" w:sz="0" w:space="0" w:color="auto"/>
        <w:bottom w:val="none" w:sz="0" w:space="0" w:color="auto"/>
        <w:right w:val="none" w:sz="0" w:space="0" w:color="auto"/>
      </w:divBdr>
    </w:div>
    <w:div w:id="1540586595">
      <w:bodyDiv w:val="1"/>
      <w:marLeft w:val="0"/>
      <w:marRight w:val="0"/>
      <w:marTop w:val="0"/>
      <w:marBottom w:val="0"/>
      <w:divBdr>
        <w:top w:val="none" w:sz="0" w:space="0" w:color="auto"/>
        <w:left w:val="none" w:sz="0" w:space="0" w:color="auto"/>
        <w:bottom w:val="none" w:sz="0" w:space="0" w:color="auto"/>
        <w:right w:val="none" w:sz="0" w:space="0" w:color="auto"/>
      </w:divBdr>
      <w:divsChild>
        <w:div w:id="802885202">
          <w:marLeft w:val="0"/>
          <w:marRight w:val="0"/>
          <w:marTop w:val="0"/>
          <w:marBottom w:val="0"/>
          <w:divBdr>
            <w:top w:val="none" w:sz="0" w:space="0" w:color="auto"/>
            <w:left w:val="none" w:sz="0" w:space="0" w:color="auto"/>
            <w:bottom w:val="none" w:sz="0" w:space="0" w:color="auto"/>
            <w:right w:val="none" w:sz="0" w:space="0" w:color="auto"/>
          </w:divBdr>
          <w:divsChild>
            <w:div w:id="288561019">
              <w:marLeft w:val="0"/>
              <w:marRight w:val="0"/>
              <w:marTop w:val="0"/>
              <w:marBottom w:val="0"/>
              <w:divBdr>
                <w:top w:val="none" w:sz="0" w:space="0" w:color="auto"/>
                <w:left w:val="none" w:sz="0" w:space="0" w:color="auto"/>
                <w:bottom w:val="none" w:sz="0" w:space="0" w:color="auto"/>
                <w:right w:val="none" w:sz="0" w:space="0" w:color="auto"/>
              </w:divBdr>
            </w:div>
            <w:div w:id="337775388">
              <w:marLeft w:val="0"/>
              <w:marRight w:val="0"/>
              <w:marTop w:val="0"/>
              <w:marBottom w:val="0"/>
              <w:divBdr>
                <w:top w:val="none" w:sz="0" w:space="0" w:color="auto"/>
                <w:left w:val="none" w:sz="0" w:space="0" w:color="auto"/>
                <w:bottom w:val="none" w:sz="0" w:space="0" w:color="auto"/>
                <w:right w:val="none" w:sz="0" w:space="0" w:color="auto"/>
              </w:divBdr>
              <w:divsChild>
                <w:div w:id="45221068">
                  <w:marLeft w:val="0"/>
                  <w:marRight w:val="0"/>
                  <w:marTop w:val="0"/>
                  <w:marBottom w:val="0"/>
                  <w:divBdr>
                    <w:top w:val="none" w:sz="0" w:space="0" w:color="auto"/>
                    <w:left w:val="none" w:sz="0" w:space="0" w:color="auto"/>
                    <w:bottom w:val="none" w:sz="0" w:space="0" w:color="auto"/>
                    <w:right w:val="none" w:sz="0" w:space="0" w:color="auto"/>
                  </w:divBdr>
                  <w:divsChild>
                    <w:div w:id="2089764469">
                      <w:marLeft w:val="0"/>
                      <w:marRight w:val="0"/>
                      <w:marTop w:val="0"/>
                      <w:marBottom w:val="0"/>
                      <w:divBdr>
                        <w:top w:val="none" w:sz="0" w:space="0" w:color="auto"/>
                        <w:left w:val="none" w:sz="0" w:space="0" w:color="auto"/>
                        <w:bottom w:val="none" w:sz="0" w:space="0" w:color="auto"/>
                        <w:right w:val="none" w:sz="0" w:space="0" w:color="auto"/>
                      </w:divBdr>
                      <w:divsChild>
                        <w:div w:id="138255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0454257">
      <w:bodyDiv w:val="1"/>
      <w:marLeft w:val="0"/>
      <w:marRight w:val="0"/>
      <w:marTop w:val="0"/>
      <w:marBottom w:val="0"/>
      <w:divBdr>
        <w:top w:val="none" w:sz="0" w:space="0" w:color="auto"/>
        <w:left w:val="none" w:sz="0" w:space="0" w:color="auto"/>
        <w:bottom w:val="none" w:sz="0" w:space="0" w:color="auto"/>
        <w:right w:val="none" w:sz="0" w:space="0" w:color="auto"/>
      </w:divBdr>
    </w:div>
    <w:div w:id="1552115825">
      <w:bodyDiv w:val="1"/>
      <w:marLeft w:val="0"/>
      <w:marRight w:val="0"/>
      <w:marTop w:val="0"/>
      <w:marBottom w:val="0"/>
      <w:divBdr>
        <w:top w:val="none" w:sz="0" w:space="0" w:color="auto"/>
        <w:left w:val="none" w:sz="0" w:space="0" w:color="auto"/>
        <w:bottom w:val="none" w:sz="0" w:space="0" w:color="auto"/>
        <w:right w:val="none" w:sz="0" w:space="0" w:color="auto"/>
      </w:divBdr>
    </w:div>
    <w:div w:id="1604918168">
      <w:bodyDiv w:val="1"/>
      <w:marLeft w:val="0"/>
      <w:marRight w:val="0"/>
      <w:marTop w:val="0"/>
      <w:marBottom w:val="0"/>
      <w:divBdr>
        <w:top w:val="none" w:sz="0" w:space="0" w:color="auto"/>
        <w:left w:val="none" w:sz="0" w:space="0" w:color="auto"/>
        <w:bottom w:val="none" w:sz="0" w:space="0" w:color="auto"/>
        <w:right w:val="none" w:sz="0" w:space="0" w:color="auto"/>
      </w:divBdr>
    </w:div>
    <w:div w:id="1606579015">
      <w:bodyDiv w:val="1"/>
      <w:marLeft w:val="0"/>
      <w:marRight w:val="0"/>
      <w:marTop w:val="0"/>
      <w:marBottom w:val="0"/>
      <w:divBdr>
        <w:top w:val="none" w:sz="0" w:space="0" w:color="auto"/>
        <w:left w:val="none" w:sz="0" w:space="0" w:color="auto"/>
        <w:bottom w:val="none" w:sz="0" w:space="0" w:color="auto"/>
        <w:right w:val="none" w:sz="0" w:space="0" w:color="auto"/>
      </w:divBdr>
    </w:div>
    <w:div w:id="1607811993">
      <w:bodyDiv w:val="1"/>
      <w:marLeft w:val="0"/>
      <w:marRight w:val="0"/>
      <w:marTop w:val="0"/>
      <w:marBottom w:val="0"/>
      <w:divBdr>
        <w:top w:val="none" w:sz="0" w:space="0" w:color="auto"/>
        <w:left w:val="none" w:sz="0" w:space="0" w:color="auto"/>
        <w:bottom w:val="none" w:sz="0" w:space="0" w:color="auto"/>
        <w:right w:val="none" w:sz="0" w:space="0" w:color="auto"/>
      </w:divBdr>
    </w:div>
    <w:div w:id="1626080874">
      <w:bodyDiv w:val="1"/>
      <w:marLeft w:val="0"/>
      <w:marRight w:val="0"/>
      <w:marTop w:val="0"/>
      <w:marBottom w:val="0"/>
      <w:divBdr>
        <w:top w:val="none" w:sz="0" w:space="0" w:color="auto"/>
        <w:left w:val="none" w:sz="0" w:space="0" w:color="auto"/>
        <w:bottom w:val="none" w:sz="0" w:space="0" w:color="auto"/>
        <w:right w:val="none" w:sz="0" w:space="0" w:color="auto"/>
      </w:divBdr>
    </w:div>
    <w:div w:id="1652059289">
      <w:bodyDiv w:val="1"/>
      <w:marLeft w:val="0"/>
      <w:marRight w:val="0"/>
      <w:marTop w:val="0"/>
      <w:marBottom w:val="0"/>
      <w:divBdr>
        <w:top w:val="none" w:sz="0" w:space="0" w:color="auto"/>
        <w:left w:val="none" w:sz="0" w:space="0" w:color="auto"/>
        <w:bottom w:val="none" w:sz="0" w:space="0" w:color="auto"/>
        <w:right w:val="none" w:sz="0" w:space="0" w:color="auto"/>
      </w:divBdr>
    </w:div>
    <w:div w:id="1729720881">
      <w:bodyDiv w:val="1"/>
      <w:marLeft w:val="0"/>
      <w:marRight w:val="0"/>
      <w:marTop w:val="0"/>
      <w:marBottom w:val="0"/>
      <w:divBdr>
        <w:top w:val="none" w:sz="0" w:space="0" w:color="auto"/>
        <w:left w:val="none" w:sz="0" w:space="0" w:color="auto"/>
        <w:bottom w:val="none" w:sz="0" w:space="0" w:color="auto"/>
        <w:right w:val="none" w:sz="0" w:space="0" w:color="auto"/>
      </w:divBdr>
    </w:div>
    <w:div w:id="1799642593">
      <w:bodyDiv w:val="1"/>
      <w:marLeft w:val="0"/>
      <w:marRight w:val="0"/>
      <w:marTop w:val="0"/>
      <w:marBottom w:val="0"/>
      <w:divBdr>
        <w:top w:val="none" w:sz="0" w:space="0" w:color="auto"/>
        <w:left w:val="none" w:sz="0" w:space="0" w:color="auto"/>
        <w:bottom w:val="none" w:sz="0" w:space="0" w:color="auto"/>
        <w:right w:val="none" w:sz="0" w:space="0" w:color="auto"/>
      </w:divBdr>
      <w:divsChild>
        <w:div w:id="470876565">
          <w:marLeft w:val="360"/>
          <w:marRight w:val="0"/>
          <w:marTop w:val="0"/>
          <w:marBottom w:val="0"/>
          <w:divBdr>
            <w:top w:val="none" w:sz="0" w:space="0" w:color="auto"/>
            <w:left w:val="none" w:sz="0" w:space="0" w:color="auto"/>
            <w:bottom w:val="none" w:sz="0" w:space="0" w:color="auto"/>
            <w:right w:val="none" w:sz="0" w:space="0" w:color="auto"/>
          </w:divBdr>
        </w:div>
        <w:div w:id="602229455">
          <w:marLeft w:val="360"/>
          <w:marRight w:val="0"/>
          <w:marTop w:val="0"/>
          <w:marBottom w:val="0"/>
          <w:divBdr>
            <w:top w:val="none" w:sz="0" w:space="0" w:color="auto"/>
            <w:left w:val="none" w:sz="0" w:space="0" w:color="auto"/>
            <w:bottom w:val="none" w:sz="0" w:space="0" w:color="auto"/>
            <w:right w:val="none" w:sz="0" w:space="0" w:color="auto"/>
          </w:divBdr>
        </w:div>
        <w:div w:id="1501190857">
          <w:marLeft w:val="360"/>
          <w:marRight w:val="0"/>
          <w:marTop w:val="0"/>
          <w:marBottom w:val="0"/>
          <w:divBdr>
            <w:top w:val="none" w:sz="0" w:space="0" w:color="auto"/>
            <w:left w:val="none" w:sz="0" w:space="0" w:color="auto"/>
            <w:bottom w:val="none" w:sz="0" w:space="0" w:color="auto"/>
            <w:right w:val="none" w:sz="0" w:space="0" w:color="auto"/>
          </w:divBdr>
        </w:div>
        <w:div w:id="406880173">
          <w:marLeft w:val="360"/>
          <w:marRight w:val="0"/>
          <w:marTop w:val="0"/>
          <w:marBottom w:val="0"/>
          <w:divBdr>
            <w:top w:val="none" w:sz="0" w:space="0" w:color="auto"/>
            <w:left w:val="none" w:sz="0" w:space="0" w:color="auto"/>
            <w:bottom w:val="none" w:sz="0" w:space="0" w:color="auto"/>
            <w:right w:val="none" w:sz="0" w:space="0" w:color="auto"/>
          </w:divBdr>
        </w:div>
        <w:div w:id="1068646436">
          <w:marLeft w:val="3773"/>
          <w:marRight w:val="0"/>
          <w:marTop w:val="0"/>
          <w:marBottom w:val="0"/>
          <w:divBdr>
            <w:top w:val="none" w:sz="0" w:space="0" w:color="auto"/>
            <w:left w:val="none" w:sz="0" w:space="0" w:color="auto"/>
            <w:bottom w:val="none" w:sz="0" w:space="0" w:color="auto"/>
            <w:right w:val="none" w:sz="0" w:space="0" w:color="auto"/>
          </w:divBdr>
        </w:div>
        <w:div w:id="85150621">
          <w:marLeft w:val="3773"/>
          <w:marRight w:val="0"/>
          <w:marTop w:val="0"/>
          <w:marBottom w:val="0"/>
          <w:divBdr>
            <w:top w:val="none" w:sz="0" w:space="0" w:color="auto"/>
            <w:left w:val="none" w:sz="0" w:space="0" w:color="auto"/>
            <w:bottom w:val="none" w:sz="0" w:space="0" w:color="auto"/>
            <w:right w:val="none" w:sz="0" w:space="0" w:color="auto"/>
          </w:divBdr>
        </w:div>
      </w:divsChild>
    </w:div>
    <w:div w:id="1830637146">
      <w:bodyDiv w:val="1"/>
      <w:marLeft w:val="0"/>
      <w:marRight w:val="0"/>
      <w:marTop w:val="0"/>
      <w:marBottom w:val="0"/>
      <w:divBdr>
        <w:top w:val="none" w:sz="0" w:space="0" w:color="auto"/>
        <w:left w:val="none" w:sz="0" w:space="0" w:color="auto"/>
        <w:bottom w:val="none" w:sz="0" w:space="0" w:color="auto"/>
        <w:right w:val="none" w:sz="0" w:space="0" w:color="auto"/>
      </w:divBdr>
    </w:div>
    <w:div w:id="1850022668">
      <w:bodyDiv w:val="1"/>
      <w:marLeft w:val="0"/>
      <w:marRight w:val="0"/>
      <w:marTop w:val="0"/>
      <w:marBottom w:val="0"/>
      <w:divBdr>
        <w:top w:val="none" w:sz="0" w:space="0" w:color="auto"/>
        <w:left w:val="none" w:sz="0" w:space="0" w:color="auto"/>
        <w:bottom w:val="none" w:sz="0" w:space="0" w:color="auto"/>
        <w:right w:val="none" w:sz="0" w:space="0" w:color="auto"/>
      </w:divBdr>
    </w:div>
    <w:div w:id="1871725059">
      <w:bodyDiv w:val="1"/>
      <w:marLeft w:val="0"/>
      <w:marRight w:val="0"/>
      <w:marTop w:val="0"/>
      <w:marBottom w:val="0"/>
      <w:divBdr>
        <w:top w:val="none" w:sz="0" w:space="0" w:color="auto"/>
        <w:left w:val="none" w:sz="0" w:space="0" w:color="auto"/>
        <w:bottom w:val="none" w:sz="0" w:space="0" w:color="auto"/>
        <w:right w:val="none" w:sz="0" w:space="0" w:color="auto"/>
      </w:divBdr>
    </w:div>
    <w:div w:id="1888101923">
      <w:bodyDiv w:val="1"/>
      <w:marLeft w:val="0"/>
      <w:marRight w:val="0"/>
      <w:marTop w:val="0"/>
      <w:marBottom w:val="0"/>
      <w:divBdr>
        <w:top w:val="none" w:sz="0" w:space="0" w:color="auto"/>
        <w:left w:val="none" w:sz="0" w:space="0" w:color="auto"/>
        <w:bottom w:val="none" w:sz="0" w:space="0" w:color="auto"/>
        <w:right w:val="none" w:sz="0" w:space="0" w:color="auto"/>
      </w:divBdr>
    </w:div>
    <w:div w:id="1895966907">
      <w:bodyDiv w:val="1"/>
      <w:marLeft w:val="0"/>
      <w:marRight w:val="0"/>
      <w:marTop w:val="0"/>
      <w:marBottom w:val="0"/>
      <w:divBdr>
        <w:top w:val="none" w:sz="0" w:space="0" w:color="auto"/>
        <w:left w:val="none" w:sz="0" w:space="0" w:color="auto"/>
        <w:bottom w:val="none" w:sz="0" w:space="0" w:color="auto"/>
        <w:right w:val="none" w:sz="0" w:space="0" w:color="auto"/>
      </w:divBdr>
    </w:div>
    <w:div w:id="1950745433">
      <w:bodyDiv w:val="1"/>
      <w:marLeft w:val="0"/>
      <w:marRight w:val="0"/>
      <w:marTop w:val="0"/>
      <w:marBottom w:val="0"/>
      <w:divBdr>
        <w:top w:val="none" w:sz="0" w:space="0" w:color="auto"/>
        <w:left w:val="none" w:sz="0" w:space="0" w:color="auto"/>
        <w:bottom w:val="none" w:sz="0" w:space="0" w:color="auto"/>
        <w:right w:val="none" w:sz="0" w:space="0" w:color="auto"/>
      </w:divBdr>
      <w:divsChild>
        <w:div w:id="406002916">
          <w:marLeft w:val="446"/>
          <w:marRight w:val="0"/>
          <w:marTop w:val="0"/>
          <w:marBottom w:val="0"/>
          <w:divBdr>
            <w:top w:val="none" w:sz="0" w:space="0" w:color="auto"/>
            <w:left w:val="none" w:sz="0" w:space="0" w:color="auto"/>
            <w:bottom w:val="none" w:sz="0" w:space="0" w:color="auto"/>
            <w:right w:val="none" w:sz="0" w:space="0" w:color="auto"/>
          </w:divBdr>
        </w:div>
        <w:div w:id="1354109669">
          <w:marLeft w:val="446"/>
          <w:marRight w:val="0"/>
          <w:marTop w:val="0"/>
          <w:marBottom w:val="0"/>
          <w:divBdr>
            <w:top w:val="none" w:sz="0" w:space="0" w:color="auto"/>
            <w:left w:val="none" w:sz="0" w:space="0" w:color="auto"/>
            <w:bottom w:val="none" w:sz="0" w:space="0" w:color="auto"/>
            <w:right w:val="none" w:sz="0" w:space="0" w:color="auto"/>
          </w:divBdr>
        </w:div>
        <w:div w:id="375356795">
          <w:marLeft w:val="446"/>
          <w:marRight w:val="0"/>
          <w:marTop w:val="0"/>
          <w:marBottom w:val="0"/>
          <w:divBdr>
            <w:top w:val="none" w:sz="0" w:space="0" w:color="auto"/>
            <w:left w:val="none" w:sz="0" w:space="0" w:color="auto"/>
            <w:bottom w:val="none" w:sz="0" w:space="0" w:color="auto"/>
            <w:right w:val="none" w:sz="0" w:space="0" w:color="auto"/>
          </w:divBdr>
        </w:div>
      </w:divsChild>
    </w:div>
    <w:div w:id="1954750338">
      <w:bodyDiv w:val="1"/>
      <w:marLeft w:val="0"/>
      <w:marRight w:val="0"/>
      <w:marTop w:val="0"/>
      <w:marBottom w:val="0"/>
      <w:divBdr>
        <w:top w:val="none" w:sz="0" w:space="0" w:color="auto"/>
        <w:left w:val="none" w:sz="0" w:space="0" w:color="auto"/>
        <w:bottom w:val="none" w:sz="0" w:space="0" w:color="auto"/>
        <w:right w:val="none" w:sz="0" w:space="0" w:color="auto"/>
      </w:divBdr>
    </w:div>
    <w:div w:id="1955860979">
      <w:bodyDiv w:val="1"/>
      <w:marLeft w:val="0"/>
      <w:marRight w:val="0"/>
      <w:marTop w:val="0"/>
      <w:marBottom w:val="0"/>
      <w:divBdr>
        <w:top w:val="none" w:sz="0" w:space="0" w:color="auto"/>
        <w:left w:val="none" w:sz="0" w:space="0" w:color="auto"/>
        <w:bottom w:val="none" w:sz="0" w:space="0" w:color="auto"/>
        <w:right w:val="none" w:sz="0" w:space="0" w:color="auto"/>
      </w:divBdr>
    </w:div>
    <w:div w:id="1964995979">
      <w:bodyDiv w:val="1"/>
      <w:marLeft w:val="0"/>
      <w:marRight w:val="0"/>
      <w:marTop w:val="0"/>
      <w:marBottom w:val="0"/>
      <w:divBdr>
        <w:top w:val="none" w:sz="0" w:space="0" w:color="auto"/>
        <w:left w:val="none" w:sz="0" w:space="0" w:color="auto"/>
        <w:bottom w:val="none" w:sz="0" w:space="0" w:color="auto"/>
        <w:right w:val="none" w:sz="0" w:space="0" w:color="auto"/>
      </w:divBdr>
    </w:div>
    <w:div w:id="2029134843">
      <w:bodyDiv w:val="1"/>
      <w:marLeft w:val="0"/>
      <w:marRight w:val="0"/>
      <w:marTop w:val="0"/>
      <w:marBottom w:val="0"/>
      <w:divBdr>
        <w:top w:val="none" w:sz="0" w:space="0" w:color="auto"/>
        <w:left w:val="none" w:sz="0" w:space="0" w:color="auto"/>
        <w:bottom w:val="none" w:sz="0" w:space="0" w:color="auto"/>
        <w:right w:val="none" w:sz="0" w:space="0" w:color="auto"/>
      </w:divBdr>
    </w:div>
    <w:div w:id="2068868799">
      <w:bodyDiv w:val="1"/>
      <w:marLeft w:val="0"/>
      <w:marRight w:val="0"/>
      <w:marTop w:val="0"/>
      <w:marBottom w:val="0"/>
      <w:divBdr>
        <w:top w:val="none" w:sz="0" w:space="0" w:color="auto"/>
        <w:left w:val="none" w:sz="0" w:space="0" w:color="auto"/>
        <w:bottom w:val="none" w:sz="0" w:space="0" w:color="auto"/>
        <w:right w:val="none" w:sz="0" w:space="0" w:color="auto"/>
      </w:divBdr>
    </w:div>
    <w:div w:id="2097896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amhi.co.in/"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sgapl.net" TargetMode="External"/><Relationship Id="rId2" Type="http://schemas.openxmlformats.org/officeDocument/2006/relationships/customXml" Target="../customXml/item2.xml"/><Relationship Id="rId16" Type="http://schemas.openxmlformats.org/officeDocument/2006/relationships/hyperlink" Target="http://www.sgapl.ne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samhi.co.i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www.compuageindia.com</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activity xmlns="c64aadd0-f0d4-4b05-84cf-bc2cd05824d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689C72FD456AB45BF7B0E7F8AC10DCB" ma:contentTypeVersion="15" ma:contentTypeDescription="Create a new document." ma:contentTypeScope="" ma:versionID="dc24911a00c427d3e45b72ba553b40b2">
  <xsd:schema xmlns:xsd="http://www.w3.org/2001/XMLSchema" xmlns:xs="http://www.w3.org/2001/XMLSchema" xmlns:p="http://schemas.microsoft.com/office/2006/metadata/properties" xmlns:ns3="c64aadd0-f0d4-4b05-84cf-bc2cd05824d0" xmlns:ns4="9522a13a-53ce-4d52-98fb-47789e9ccb4c" targetNamespace="http://schemas.microsoft.com/office/2006/metadata/properties" ma:root="true" ma:fieldsID="54376a302ef041ea25e7dbea91463706" ns3:_="" ns4:_="">
    <xsd:import namespace="c64aadd0-f0d4-4b05-84cf-bc2cd05824d0"/>
    <xsd:import namespace="9522a13a-53ce-4d52-98fb-47789e9ccb4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4:SharedWithUsers" minOccurs="0"/>
                <xsd:element ref="ns4:SharedWithDetails" minOccurs="0"/>
                <xsd:element ref="ns4:SharingHintHash" minOccurs="0"/>
                <xsd:element ref="ns3:_activity" minOccurs="0"/>
                <xsd:element ref="ns3:MediaServiceSearchProperties" minOccurs="0"/>
                <xsd:element ref="ns3:MediaServiceDateTaken" minOccurs="0"/>
                <xsd:element ref="ns3:MediaServiceSystemTags" minOccurs="0"/>
                <xsd:element ref="ns3:MediaServiceLocation"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4aadd0-f0d4-4b05-84cf-bc2cd05824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22a13a-53ce-4d52-98fb-47789e9ccb4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3DBEAD2-7C24-4F19-8A1F-559ADCAE9F34}">
  <ds:schemaRefs>
    <ds:schemaRef ds:uri="http://schemas.microsoft.com/office/2006/metadata/properties"/>
    <ds:schemaRef ds:uri="http://schemas.microsoft.com/office/infopath/2007/PartnerControls"/>
    <ds:schemaRef ds:uri="c64aadd0-f0d4-4b05-84cf-bc2cd05824d0"/>
  </ds:schemaRefs>
</ds:datastoreItem>
</file>

<file path=customXml/itemProps3.xml><?xml version="1.0" encoding="utf-8"?>
<ds:datastoreItem xmlns:ds="http://schemas.openxmlformats.org/officeDocument/2006/customXml" ds:itemID="{2F12D91A-5FD0-464C-B5B2-DD6226433EEE}">
  <ds:schemaRefs>
    <ds:schemaRef ds:uri="http://schemas.openxmlformats.org/officeDocument/2006/bibliography"/>
  </ds:schemaRefs>
</ds:datastoreItem>
</file>

<file path=customXml/itemProps4.xml><?xml version="1.0" encoding="utf-8"?>
<ds:datastoreItem xmlns:ds="http://schemas.openxmlformats.org/officeDocument/2006/customXml" ds:itemID="{F41ECBCD-4E38-4042-A1FB-B966890250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4aadd0-f0d4-4b05-84cf-bc2cd05824d0"/>
    <ds:schemaRef ds:uri="9522a13a-53ce-4d52-98fb-47789e9ccb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73400DD-84F6-4D38-9191-AFB5A64144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2</Pages>
  <Words>643</Words>
  <Characters>3667</Characters>
  <Application>Microsoft Office Word</Application>
  <DocSecurity>0</DocSecurity>
  <Lines>111</Lines>
  <Paragraphs>53</Paragraphs>
  <ScaleCrop>false</ScaleCrop>
  <HeadingPairs>
    <vt:vector size="2" baseType="variant">
      <vt:variant>
        <vt:lpstr>Title</vt:lpstr>
      </vt:variant>
      <vt:variant>
        <vt:i4>1</vt:i4>
      </vt:variant>
    </vt:vector>
  </HeadingPairs>
  <TitlesOfParts>
    <vt:vector size="1" baseType="lpstr">
      <vt:lpstr>Press Release</vt:lpstr>
    </vt:vector>
  </TitlesOfParts>
  <Company/>
  <LinksUpToDate>false</LinksUpToDate>
  <CharactersWithSpaces>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creator>SAMHI</dc:creator>
  <cp:lastModifiedBy>Simran Mittal</cp:lastModifiedBy>
  <cp:revision>37</cp:revision>
  <cp:lastPrinted>2025-10-27T12:54:00Z</cp:lastPrinted>
  <dcterms:created xsi:type="dcterms:W3CDTF">2025-08-27T09:47:00Z</dcterms:created>
  <dcterms:modified xsi:type="dcterms:W3CDTF">2025-10-27T13:05:00Z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0x0101008689C72FD456AB45BF7B0E7F8AC10DCB</vt:lpwstr>
  </property>
</Properties>
</file>